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4422" w14:textId="67345C04" w:rsidR="009E1EDB" w:rsidRDefault="007A5436" w:rsidP="009E1EDB">
      <w:pPr>
        <w:jc w:val="center"/>
      </w:pPr>
      <w:r>
        <w:t>CLAVERDON</w:t>
      </w:r>
      <w:r w:rsidR="009E1EDB">
        <w:t xml:space="preserve"> PARISH COUNCIL</w:t>
      </w:r>
    </w:p>
    <w:p w14:paraId="58739D59" w14:textId="77777777" w:rsidR="009E1EDB" w:rsidRDefault="009E1EDB" w:rsidP="009E1EDB">
      <w:pPr>
        <w:jc w:val="center"/>
      </w:pPr>
    </w:p>
    <w:p w14:paraId="666846BB" w14:textId="29748D58" w:rsidR="009E1EDB" w:rsidRDefault="009E1EDB" w:rsidP="009E1EDB">
      <w:pPr>
        <w:jc w:val="center"/>
      </w:pPr>
      <w:r>
        <w:t xml:space="preserve">MINUTES OF THE MEETING HELD </w:t>
      </w:r>
      <w:r w:rsidR="007A5436">
        <w:t>TUESDAY</w:t>
      </w:r>
      <w:r>
        <w:t xml:space="preserve"> </w:t>
      </w:r>
      <w:r w:rsidR="007A5436">
        <w:t>7</w:t>
      </w:r>
      <w:r w:rsidR="007E7DF8">
        <w:rPr>
          <w:vertAlign w:val="superscript"/>
        </w:rPr>
        <w:t>t</w:t>
      </w:r>
      <w:r w:rsidR="00BC3EC3">
        <w:rPr>
          <w:vertAlign w:val="superscript"/>
        </w:rPr>
        <w:t>h</w:t>
      </w:r>
      <w:r>
        <w:t xml:space="preserve"> </w:t>
      </w:r>
      <w:r w:rsidR="007A5436">
        <w:t>FEBRUARY</w:t>
      </w:r>
      <w:r>
        <w:t xml:space="preserve"> 202</w:t>
      </w:r>
      <w:r w:rsidR="00DD1AD7">
        <w:t>3</w:t>
      </w:r>
    </w:p>
    <w:p w14:paraId="496E673F" w14:textId="77777777" w:rsidR="009E1EDB" w:rsidRDefault="009E1EDB" w:rsidP="009E1EDB">
      <w:pPr>
        <w:jc w:val="center"/>
      </w:pPr>
    </w:p>
    <w:p w14:paraId="2B7BCAA2" w14:textId="7878D604" w:rsidR="009E1EDB" w:rsidRDefault="007A5436" w:rsidP="009E1EDB">
      <w:pPr>
        <w:jc w:val="center"/>
      </w:pPr>
      <w:r>
        <w:t>CHURCH HALL</w:t>
      </w:r>
      <w:r w:rsidR="009E1EDB">
        <w:t xml:space="preserve"> @ </w:t>
      </w:r>
      <w:r>
        <w:t>7</w:t>
      </w:r>
      <w:r w:rsidR="009E1EDB">
        <w:t>PM</w:t>
      </w:r>
    </w:p>
    <w:p w14:paraId="47196E29" w14:textId="77777777" w:rsidR="009E1EDB" w:rsidRDefault="009E1EDB" w:rsidP="009E1EDB">
      <w:pPr>
        <w:jc w:val="center"/>
      </w:pPr>
    </w:p>
    <w:tbl>
      <w:tblPr>
        <w:tblStyle w:val="TableGrid"/>
        <w:tblW w:w="0" w:type="auto"/>
        <w:tblLook w:val="04A0" w:firstRow="1" w:lastRow="0" w:firstColumn="1" w:lastColumn="0" w:noHBand="0" w:noVBand="1"/>
      </w:tblPr>
      <w:tblGrid>
        <w:gridCol w:w="1530"/>
        <w:gridCol w:w="1465"/>
        <w:gridCol w:w="1625"/>
        <w:gridCol w:w="4664"/>
        <w:gridCol w:w="4664"/>
      </w:tblGrid>
      <w:tr w:rsidR="009E1EDB" w14:paraId="6DA26FF4" w14:textId="77777777" w:rsidTr="0095528C">
        <w:tc>
          <w:tcPr>
            <w:tcW w:w="1530" w:type="dxa"/>
          </w:tcPr>
          <w:p w14:paraId="17BA953D" w14:textId="77777777" w:rsidR="00BC3EC3" w:rsidRDefault="009E1EDB" w:rsidP="0095528C">
            <w:pPr>
              <w:rPr>
                <w:sz w:val="18"/>
                <w:szCs w:val="18"/>
              </w:rPr>
            </w:pPr>
            <w:r w:rsidRPr="00D01AA1">
              <w:rPr>
                <w:sz w:val="18"/>
                <w:szCs w:val="18"/>
              </w:rPr>
              <w:t>Present:</w:t>
            </w:r>
            <w:r w:rsidR="00BC3EC3">
              <w:rPr>
                <w:sz w:val="18"/>
                <w:szCs w:val="18"/>
              </w:rPr>
              <w:t xml:space="preserve"> </w:t>
            </w:r>
          </w:p>
          <w:p w14:paraId="35A3F569" w14:textId="3D30A32E" w:rsidR="009E1EDB" w:rsidRPr="00D01AA1" w:rsidRDefault="007A5436" w:rsidP="0095528C">
            <w:pPr>
              <w:rPr>
                <w:sz w:val="18"/>
                <w:szCs w:val="18"/>
              </w:rPr>
            </w:pPr>
            <w:r>
              <w:rPr>
                <w:sz w:val="18"/>
                <w:szCs w:val="18"/>
              </w:rPr>
              <w:t>Cllr. Nick Dargan</w:t>
            </w:r>
            <w:r w:rsidR="00BC3EC3">
              <w:rPr>
                <w:sz w:val="18"/>
                <w:szCs w:val="18"/>
              </w:rPr>
              <w:t xml:space="preserve"> </w:t>
            </w:r>
            <w:r w:rsidR="00BC3EC3" w:rsidRPr="00D01AA1">
              <w:rPr>
                <w:sz w:val="18"/>
                <w:szCs w:val="18"/>
              </w:rPr>
              <w:t>(</w:t>
            </w:r>
            <w:r w:rsidR="00BC3EC3">
              <w:rPr>
                <w:sz w:val="18"/>
                <w:szCs w:val="18"/>
              </w:rPr>
              <w:t>Chair</w:t>
            </w:r>
            <w:r w:rsidR="00BC3EC3" w:rsidRPr="00D01AA1">
              <w:rPr>
                <w:sz w:val="18"/>
                <w:szCs w:val="18"/>
              </w:rPr>
              <w:t>)</w:t>
            </w:r>
          </w:p>
          <w:p w14:paraId="23FC3980" w14:textId="2777A2CB" w:rsidR="009E1EDB" w:rsidRPr="00D01AA1" w:rsidRDefault="007A5436" w:rsidP="0095528C">
            <w:pPr>
              <w:rPr>
                <w:sz w:val="18"/>
                <w:szCs w:val="18"/>
              </w:rPr>
            </w:pPr>
            <w:r>
              <w:rPr>
                <w:sz w:val="18"/>
                <w:szCs w:val="18"/>
              </w:rPr>
              <w:t>Cllr. Hazel Spiers (Vice Chair)</w:t>
            </w:r>
            <w:r w:rsidR="009E1EDB" w:rsidRPr="00D01AA1">
              <w:rPr>
                <w:sz w:val="18"/>
                <w:szCs w:val="18"/>
              </w:rPr>
              <w:t xml:space="preserve"> </w:t>
            </w:r>
          </w:p>
          <w:p w14:paraId="6FAE1066" w14:textId="1ADF4229" w:rsidR="009E1EDB" w:rsidRPr="00D01AA1" w:rsidRDefault="007A5436" w:rsidP="007A5436">
            <w:pPr>
              <w:rPr>
                <w:sz w:val="18"/>
                <w:szCs w:val="18"/>
              </w:rPr>
            </w:pPr>
            <w:r>
              <w:rPr>
                <w:sz w:val="18"/>
                <w:szCs w:val="18"/>
              </w:rPr>
              <w:t xml:space="preserve">Cllr. Claire Hammond. Cllr. David Middleton Cllr. Ken </w:t>
            </w:r>
            <w:proofErr w:type="spellStart"/>
            <w:r>
              <w:rPr>
                <w:sz w:val="18"/>
                <w:szCs w:val="18"/>
              </w:rPr>
              <w:t>Meeson</w:t>
            </w:r>
            <w:proofErr w:type="spellEnd"/>
            <w:r>
              <w:rPr>
                <w:sz w:val="18"/>
                <w:szCs w:val="18"/>
              </w:rPr>
              <w:t xml:space="preserve"> &amp; </w:t>
            </w:r>
            <w:r w:rsidR="009E1EDB" w:rsidRPr="00D01AA1">
              <w:rPr>
                <w:sz w:val="18"/>
                <w:szCs w:val="18"/>
              </w:rPr>
              <w:t>Ken Flood (Clerk)</w:t>
            </w:r>
          </w:p>
        </w:tc>
        <w:tc>
          <w:tcPr>
            <w:tcW w:w="1465" w:type="dxa"/>
          </w:tcPr>
          <w:p w14:paraId="03B807E1" w14:textId="4BF9DFD2" w:rsidR="009E1EDB" w:rsidRDefault="009E1EDB" w:rsidP="0095528C">
            <w:pPr>
              <w:rPr>
                <w:sz w:val="18"/>
                <w:szCs w:val="18"/>
              </w:rPr>
            </w:pPr>
            <w:r w:rsidRPr="00D01AA1">
              <w:rPr>
                <w:sz w:val="18"/>
                <w:szCs w:val="18"/>
              </w:rPr>
              <w:t>Apologies:</w:t>
            </w:r>
          </w:p>
          <w:p w14:paraId="17B4A894" w14:textId="03CA4ADD" w:rsidR="00DD1AD7" w:rsidRDefault="00DD1AD7" w:rsidP="0095528C">
            <w:pPr>
              <w:rPr>
                <w:sz w:val="18"/>
                <w:szCs w:val="18"/>
              </w:rPr>
            </w:pPr>
            <w:r>
              <w:rPr>
                <w:sz w:val="18"/>
                <w:szCs w:val="18"/>
              </w:rPr>
              <w:t xml:space="preserve">Cllr. </w:t>
            </w:r>
            <w:r w:rsidR="007A5436">
              <w:rPr>
                <w:sz w:val="18"/>
                <w:szCs w:val="18"/>
              </w:rPr>
              <w:t xml:space="preserve">David </w:t>
            </w:r>
            <w:proofErr w:type="spellStart"/>
            <w:r w:rsidR="007A5436">
              <w:rPr>
                <w:sz w:val="18"/>
                <w:szCs w:val="18"/>
              </w:rPr>
              <w:t>Goosen</w:t>
            </w:r>
            <w:proofErr w:type="spellEnd"/>
          </w:p>
          <w:p w14:paraId="4612E8BA" w14:textId="0B305763" w:rsidR="00BC3EC3" w:rsidRPr="00D01AA1" w:rsidRDefault="007A5436" w:rsidP="0095528C">
            <w:pPr>
              <w:rPr>
                <w:sz w:val="18"/>
                <w:szCs w:val="18"/>
              </w:rPr>
            </w:pPr>
            <w:r>
              <w:rPr>
                <w:sz w:val="18"/>
                <w:szCs w:val="18"/>
              </w:rPr>
              <w:t xml:space="preserve">Cllr Phil Bucknell </w:t>
            </w:r>
          </w:p>
        </w:tc>
        <w:tc>
          <w:tcPr>
            <w:tcW w:w="1625" w:type="dxa"/>
          </w:tcPr>
          <w:p w14:paraId="5E7704EE" w14:textId="0EC5BA0F" w:rsidR="009E1EDB" w:rsidRPr="00D01AA1" w:rsidRDefault="007A5436" w:rsidP="0095528C">
            <w:pPr>
              <w:rPr>
                <w:sz w:val="18"/>
                <w:szCs w:val="18"/>
              </w:rPr>
            </w:pPr>
            <w:r>
              <w:rPr>
                <w:sz w:val="18"/>
                <w:szCs w:val="18"/>
              </w:rPr>
              <w:t xml:space="preserve">12 </w:t>
            </w:r>
            <w:r w:rsidR="009E1EDB" w:rsidRPr="00D01AA1">
              <w:rPr>
                <w:sz w:val="18"/>
                <w:szCs w:val="18"/>
              </w:rPr>
              <w:t>Parishioners</w:t>
            </w:r>
          </w:p>
          <w:p w14:paraId="1FB5A7D1" w14:textId="0BD89480" w:rsidR="009E1EDB" w:rsidRPr="00D01AA1" w:rsidRDefault="009E1EDB" w:rsidP="0095528C">
            <w:pPr>
              <w:rPr>
                <w:sz w:val="18"/>
                <w:szCs w:val="18"/>
              </w:rPr>
            </w:pPr>
          </w:p>
        </w:tc>
        <w:tc>
          <w:tcPr>
            <w:tcW w:w="4664" w:type="dxa"/>
          </w:tcPr>
          <w:p w14:paraId="16F3C2C3" w14:textId="71DE57C7" w:rsidR="009E1EDB" w:rsidRDefault="009E1EDB" w:rsidP="007E7DF8"/>
        </w:tc>
        <w:tc>
          <w:tcPr>
            <w:tcW w:w="4664" w:type="dxa"/>
          </w:tcPr>
          <w:p w14:paraId="20837168" w14:textId="77777777" w:rsidR="009E1EDB" w:rsidRDefault="009E1EDB" w:rsidP="0095528C">
            <w:pPr>
              <w:jc w:val="center"/>
            </w:pPr>
          </w:p>
        </w:tc>
      </w:tr>
      <w:tr w:rsidR="009E1EDB" w14:paraId="1E7B610B" w14:textId="77777777" w:rsidTr="0095528C">
        <w:tc>
          <w:tcPr>
            <w:tcW w:w="1530" w:type="dxa"/>
          </w:tcPr>
          <w:p w14:paraId="0BADE74B" w14:textId="77777777" w:rsidR="009E1EDB" w:rsidRDefault="009E1EDB" w:rsidP="0095528C">
            <w:pPr>
              <w:jc w:val="center"/>
            </w:pPr>
          </w:p>
        </w:tc>
        <w:tc>
          <w:tcPr>
            <w:tcW w:w="1465" w:type="dxa"/>
          </w:tcPr>
          <w:p w14:paraId="298EE145" w14:textId="77777777" w:rsidR="009E1EDB" w:rsidRDefault="009E1EDB" w:rsidP="0095528C">
            <w:pPr>
              <w:jc w:val="center"/>
            </w:pPr>
          </w:p>
        </w:tc>
        <w:tc>
          <w:tcPr>
            <w:tcW w:w="1625" w:type="dxa"/>
          </w:tcPr>
          <w:p w14:paraId="6964D04E" w14:textId="77777777" w:rsidR="009E1EDB" w:rsidRDefault="009E1EDB" w:rsidP="0095528C">
            <w:pPr>
              <w:jc w:val="center"/>
            </w:pPr>
          </w:p>
        </w:tc>
        <w:tc>
          <w:tcPr>
            <w:tcW w:w="4664" w:type="dxa"/>
          </w:tcPr>
          <w:p w14:paraId="5B984209" w14:textId="77777777" w:rsidR="009E1EDB" w:rsidRDefault="009E1EDB" w:rsidP="0095528C">
            <w:pPr>
              <w:jc w:val="center"/>
            </w:pPr>
          </w:p>
        </w:tc>
        <w:tc>
          <w:tcPr>
            <w:tcW w:w="4664" w:type="dxa"/>
          </w:tcPr>
          <w:p w14:paraId="7B2A3D37" w14:textId="77777777" w:rsidR="009E1EDB" w:rsidRDefault="009E1EDB" w:rsidP="0095528C">
            <w:pPr>
              <w:jc w:val="center"/>
            </w:pPr>
          </w:p>
        </w:tc>
      </w:tr>
      <w:tr w:rsidR="009E1EDB" w14:paraId="432B4BEA" w14:textId="77777777" w:rsidTr="0095528C">
        <w:tc>
          <w:tcPr>
            <w:tcW w:w="1530" w:type="dxa"/>
          </w:tcPr>
          <w:p w14:paraId="7E46926C" w14:textId="77777777" w:rsidR="009E1EDB" w:rsidRPr="003A7804" w:rsidRDefault="009E1EDB" w:rsidP="0095528C">
            <w:pPr>
              <w:rPr>
                <w:b/>
                <w:bCs/>
                <w:sz w:val="18"/>
                <w:szCs w:val="18"/>
              </w:rPr>
            </w:pPr>
            <w:r w:rsidRPr="003A7804">
              <w:rPr>
                <w:b/>
                <w:bCs/>
                <w:sz w:val="18"/>
                <w:szCs w:val="18"/>
              </w:rPr>
              <w:t>Agenda Item</w:t>
            </w:r>
          </w:p>
        </w:tc>
        <w:tc>
          <w:tcPr>
            <w:tcW w:w="1465" w:type="dxa"/>
          </w:tcPr>
          <w:p w14:paraId="746C389C" w14:textId="77777777" w:rsidR="009E1EDB" w:rsidRPr="003A7804" w:rsidRDefault="009E1EDB" w:rsidP="0095528C">
            <w:pPr>
              <w:rPr>
                <w:b/>
                <w:bCs/>
                <w:sz w:val="18"/>
                <w:szCs w:val="18"/>
              </w:rPr>
            </w:pPr>
            <w:r w:rsidRPr="003A7804">
              <w:rPr>
                <w:b/>
                <w:bCs/>
                <w:sz w:val="18"/>
                <w:szCs w:val="18"/>
              </w:rPr>
              <w:t>Agenda Ref</w:t>
            </w:r>
          </w:p>
        </w:tc>
        <w:tc>
          <w:tcPr>
            <w:tcW w:w="1625" w:type="dxa"/>
          </w:tcPr>
          <w:p w14:paraId="76C4B0C7" w14:textId="77777777" w:rsidR="009E1EDB" w:rsidRPr="003A7804" w:rsidRDefault="009E1EDB" w:rsidP="0095528C">
            <w:pPr>
              <w:rPr>
                <w:b/>
                <w:bCs/>
                <w:sz w:val="18"/>
                <w:szCs w:val="18"/>
              </w:rPr>
            </w:pPr>
          </w:p>
        </w:tc>
        <w:tc>
          <w:tcPr>
            <w:tcW w:w="4664" w:type="dxa"/>
          </w:tcPr>
          <w:p w14:paraId="72BEC916" w14:textId="77777777" w:rsidR="009E1EDB" w:rsidRPr="003A7804" w:rsidRDefault="009E1EDB" w:rsidP="0095528C">
            <w:pPr>
              <w:rPr>
                <w:b/>
                <w:bCs/>
                <w:sz w:val="18"/>
                <w:szCs w:val="18"/>
              </w:rPr>
            </w:pPr>
            <w:r w:rsidRPr="003A7804">
              <w:rPr>
                <w:b/>
                <w:bCs/>
                <w:sz w:val="18"/>
                <w:szCs w:val="18"/>
              </w:rPr>
              <w:t>Status</w:t>
            </w:r>
          </w:p>
        </w:tc>
        <w:tc>
          <w:tcPr>
            <w:tcW w:w="4664" w:type="dxa"/>
          </w:tcPr>
          <w:p w14:paraId="1C354881" w14:textId="587F350C" w:rsidR="009E1EDB" w:rsidRPr="003A7804" w:rsidRDefault="007A5436" w:rsidP="0095528C">
            <w:pPr>
              <w:rPr>
                <w:b/>
                <w:bCs/>
                <w:sz w:val="18"/>
                <w:szCs w:val="18"/>
              </w:rPr>
            </w:pPr>
            <w:r>
              <w:rPr>
                <w:b/>
                <w:bCs/>
                <w:sz w:val="18"/>
                <w:szCs w:val="18"/>
              </w:rPr>
              <w:t xml:space="preserve">Outcome &amp;/or </w:t>
            </w:r>
            <w:r w:rsidR="009E1EDB" w:rsidRPr="003A7804">
              <w:rPr>
                <w:b/>
                <w:bCs/>
                <w:sz w:val="18"/>
                <w:szCs w:val="18"/>
              </w:rPr>
              <w:t xml:space="preserve">Action- by Whom/Timescale </w:t>
            </w:r>
          </w:p>
        </w:tc>
      </w:tr>
      <w:tr w:rsidR="007A5436" w14:paraId="369BC371" w14:textId="77777777" w:rsidTr="0095528C">
        <w:tc>
          <w:tcPr>
            <w:tcW w:w="1530" w:type="dxa"/>
          </w:tcPr>
          <w:p w14:paraId="35FEA4E8" w14:textId="77777777" w:rsidR="007A5436" w:rsidRPr="003A7804" w:rsidRDefault="007A5436" w:rsidP="0095528C">
            <w:pPr>
              <w:rPr>
                <w:b/>
                <w:bCs/>
                <w:sz w:val="18"/>
                <w:szCs w:val="18"/>
              </w:rPr>
            </w:pPr>
          </w:p>
        </w:tc>
        <w:tc>
          <w:tcPr>
            <w:tcW w:w="1465" w:type="dxa"/>
          </w:tcPr>
          <w:p w14:paraId="050918E9" w14:textId="77777777" w:rsidR="007A5436" w:rsidRPr="003A7804" w:rsidRDefault="007A5436" w:rsidP="0095528C">
            <w:pPr>
              <w:rPr>
                <w:b/>
                <w:bCs/>
                <w:sz w:val="18"/>
                <w:szCs w:val="18"/>
              </w:rPr>
            </w:pPr>
          </w:p>
        </w:tc>
        <w:tc>
          <w:tcPr>
            <w:tcW w:w="1625" w:type="dxa"/>
          </w:tcPr>
          <w:p w14:paraId="490D5C7D" w14:textId="77777777" w:rsidR="007A5436" w:rsidRPr="003A7804" w:rsidRDefault="007A5436" w:rsidP="0095528C">
            <w:pPr>
              <w:rPr>
                <w:b/>
                <w:bCs/>
                <w:sz w:val="18"/>
                <w:szCs w:val="18"/>
              </w:rPr>
            </w:pPr>
          </w:p>
        </w:tc>
        <w:tc>
          <w:tcPr>
            <w:tcW w:w="4664" w:type="dxa"/>
          </w:tcPr>
          <w:p w14:paraId="6478D24D" w14:textId="77777777" w:rsidR="007A5436" w:rsidRPr="007A5436" w:rsidRDefault="007A5436" w:rsidP="0095528C">
            <w:pPr>
              <w:rPr>
                <w:sz w:val="18"/>
                <w:szCs w:val="18"/>
              </w:rPr>
            </w:pPr>
            <w:r w:rsidRPr="007A5436">
              <w:rPr>
                <w:sz w:val="18"/>
                <w:szCs w:val="18"/>
              </w:rPr>
              <w:t>Chair Cllr. Dargan opened the meeting at 7.00 pm</w:t>
            </w:r>
          </w:p>
          <w:p w14:paraId="20A209F1" w14:textId="49B94AD6" w:rsidR="007A5436" w:rsidRPr="003A7804" w:rsidRDefault="007A5436" w:rsidP="0095528C">
            <w:pPr>
              <w:rPr>
                <w:b/>
                <w:bCs/>
                <w:sz w:val="18"/>
                <w:szCs w:val="18"/>
              </w:rPr>
            </w:pPr>
          </w:p>
        </w:tc>
        <w:tc>
          <w:tcPr>
            <w:tcW w:w="4664" w:type="dxa"/>
          </w:tcPr>
          <w:p w14:paraId="036436ED" w14:textId="77777777" w:rsidR="007A5436" w:rsidRPr="003A7804" w:rsidRDefault="007A5436" w:rsidP="0095528C">
            <w:pPr>
              <w:rPr>
                <w:b/>
                <w:bCs/>
                <w:sz w:val="18"/>
                <w:szCs w:val="18"/>
              </w:rPr>
            </w:pPr>
          </w:p>
        </w:tc>
      </w:tr>
      <w:tr w:rsidR="002C63CB" w14:paraId="03C34D13" w14:textId="77777777" w:rsidTr="0095528C">
        <w:tc>
          <w:tcPr>
            <w:tcW w:w="1530" w:type="dxa"/>
          </w:tcPr>
          <w:p w14:paraId="358B3BE0" w14:textId="08361C1F" w:rsidR="002C63CB" w:rsidRPr="003A7804" w:rsidRDefault="007A5436" w:rsidP="0095528C">
            <w:pPr>
              <w:rPr>
                <w:b/>
                <w:bCs/>
                <w:sz w:val="18"/>
                <w:szCs w:val="18"/>
              </w:rPr>
            </w:pPr>
            <w:r>
              <w:rPr>
                <w:b/>
                <w:bCs/>
                <w:sz w:val="18"/>
                <w:szCs w:val="18"/>
              </w:rPr>
              <w:t>Declaration of Interest</w:t>
            </w:r>
          </w:p>
        </w:tc>
        <w:tc>
          <w:tcPr>
            <w:tcW w:w="1465" w:type="dxa"/>
          </w:tcPr>
          <w:p w14:paraId="3984D2CC" w14:textId="1EFEB17C" w:rsidR="002C63CB" w:rsidRPr="003A7804" w:rsidRDefault="007A5436" w:rsidP="0095528C">
            <w:pPr>
              <w:rPr>
                <w:b/>
                <w:bCs/>
                <w:sz w:val="18"/>
                <w:szCs w:val="18"/>
              </w:rPr>
            </w:pPr>
            <w:r>
              <w:rPr>
                <w:b/>
                <w:bCs/>
                <w:sz w:val="18"/>
                <w:szCs w:val="18"/>
              </w:rPr>
              <w:t>No. 23.2.1.0</w:t>
            </w:r>
          </w:p>
        </w:tc>
        <w:tc>
          <w:tcPr>
            <w:tcW w:w="1625" w:type="dxa"/>
          </w:tcPr>
          <w:p w14:paraId="3797AE75" w14:textId="77777777" w:rsidR="002C63CB" w:rsidRPr="003A7804" w:rsidRDefault="002C63CB" w:rsidP="0095528C">
            <w:pPr>
              <w:rPr>
                <w:b/>
                <w:bCs/>
                <w:sz w:val="18"/>
                <w:szCs w:val="18"/>
              </w:rPr>
            </w:pPr>
          </w:p>
        </w:tc>
        <w:tc>
          <w:tcPr>
            <w:tcW w:w="4664" w:type="dxa"/>
          </w:tcPr>
          <w:p w14:paraId="510C89E2" w14:textId="5A72525B" w:rsidR="002C63CB" w:rsidRPr="002C63CB" w:rsidRDefault="007A5436" w:rsidP="0095528C">
            <w:pPr>
              <w:rPr>
                <w:sz w:val="18"/>
                <w:szCs w:val="18"/>
              </w:rPr>
            </w:pPr>
            <w:r>
              <w:rPr>
                <w:sz w:val="18"/>
                <w:szCs w:val="18"/>
              </w:rPr>
              <w:t>The Chair made the specified statement asking for members to declare any interest regarding items to be discussed.</w:t>
            </w:r>
            <w:r w:rsidR="002C63CB" w:rsidRPr="002C63CB">
              <w:rPr>
                <w:sz w:val="18"/>
                <w:szCs w:val="18"/>
              </w:rPr>
              <w:t xml:space="preserve"> </w:t>
            </w:r>
          </w:p>
        </w:tc>
        <w:tc>
          <w:tcPr>
            <w:tcW w:w="4664" w:type="dxa"/>
          </w:tcPr>
          <w:p w14:paraId="69127299" w14:textId="6547D084" w:rsidR="002C63CB" w:rsidRPr="00340DC7" w:rsidRDefault="007A5436" w:rsidP="0095528C">
            <w:pPr>
              <w:rPr>
                <w:sz w:val="18"/>
                <w:szCs w:val="18"/>
              </w:rPr>
            </w:pPr>
            <w:r w:rsidRPr="00340DC7">
              <w:rPr>
                <w:sz w:val="18"/>
                <w:szCs w:val="18"/>
              </w:rPr>
              <w:t xml:space="preserve">Cllr. Spiers acknowledge her interest relative to </w:t>
            </w:r>
            <w:r w:rsidR="00340DC7" w:rsidRPr="00340DC7">
              <w:rPr>
                <w:sz w:val="18"/>
                <w:szCs w:val="18"/>
              </w:rPr>
              <w:t>Breach Lane.</w:t>
            </w:r>
          </w:p>
        </w:tc>
      </w:tr>
      <w:tr w:rsidR="00A64A23" w14:paraId="63E82961" w14:textId="77777777" w:rsidTr="0095528C">
        <w:tc>
          <w:tcPr>
            <w:tcW w:w="1530" w:type="dxa"/>
          </w:tcPr>
          <w:p w14:paraId="455883C7" w14:textId="77777777" w:rsidR="00A64A23" w:rsidRPr="003A7804" w:rsidRDefault="00A64A23" w:rsidP="0095528C">
            <w:pPr>
              <w:rPr>
                <w:b/>
                <w:bCs/>
                <w:sz w:val="18"/>
                <w:szCs w:val="18"/>
              </w:rPr>
            </w:pPr>
          </w:p>
        </w:tc>
        <w:tc>
          <w:tcPr>
            <w:tcW w:w="1465" w:type="dxa"/>
          </w:tcPr>
          <w:p w14:paraId="6FC44766" w14:textId="77777777" w:rsidR="00A64A23" w:rsidRPr="003A7804" w:rsidRDefault="00A64A23" w:rsidP="0095528C">
            <w:pPr>
              <w:rPr>
                <w:b/>
                <w:bCs/>
                <w:sz w:val="18"/>
                <w:szCs w:val="18"/>
              </w:rPr>
            </w:pPr>
          </w:p>
        </w:tc>
        <w:tc>
          <w:tcPr>
            <w:tcW w:w="1625" w:type="dxa"/>
          </w:tcPr>
          <w:p w14:paraId="57F419A7" w14:textId="77777777" w:rsidR="00A64A23" w:rsidRPr="003A7804" w:rsidRDefault="00A64A23" w:rsidP="0095528C">
            <w:pPr>
              <w:rPr>
                <w:b/>
                <w:bCs/>
                <w:sz w:val="18"/>
                <w:szCs w:val="18"/>
              </w:rPr>
            </w:pPr>
          </w:p>
        </w:tc>
        <w:tc>
          <w:tcPr>
            <w:tcW w:w="4664" w:type="dxa"/>
          </w:tcPr>
          <w:p w14:paraId="4A88F069" w14:textId="3E493A9E" w:rsidR="00A64A23" w:rsidRPr="002C63CB" w:rsidRDefault="00A64A23" w:rsidP="0095528C">
            <w:pPr>
              <w:rPr>
                <w:sz w:val="18"/>
                <w:szCs w:val="18"/>
              </w:rPr>
            </w:pPr>
          </w:p>
        </w:tc>
        <w:tc>
          <w:tcPr>
            <w:tcW w:w="4664" w:type="dxa"/>
          </w:tcPr>
          <w:p w14:paraId="027BD6B2" w14:textId="77777777" w:rsidR="00A64A23" w:rsidRPr="003A7804" w:rsidRDefault="00A64A23" w:rsidP="0095528C">
            <w:pPr>
              <w:rPr>
                <w:b/>
                <w:bCs/>
                <w:sz w:val="18"/>
                <w:szCs w:val="18"/>
              </w:rPr>
            </w:pPr>
          </w:p>
        </w:tc>
      </w:tr>
      <w:tr w:rsidR="009E1EDB" w14:paraId="34A4F9C9" w14:textId="77777777" w:rsidTr="0095528C">
        <w:tc>
          <w:tcPr>
            <w:tcW w:w="1530" w:type="dxa"/>
          </w:tcPr>
          <w:p w14:paraId="6F0C1BAF" w14:textId="09AFB579" w:rsidR="009E1EDB" w:rsidRPr="00340DC7" w:rsidRDefault="00DD1AD7" w:rsidP="0095528C">
            <w:pPr>
              <w:rPr>
                <w:b/>
                <w:bCs/>
                <w:sz w:val="18"/>
                <w:szCs w:val="18"/>
              </w:rPr>
            </w:pPr>
            <w:r w:rsidRPr="00340DC7">
              <w:rPr>
                <w:b/>
                <w:bCs/>
                <w:sz w:val="18"/>
                <w:szCs w:val="18"/>
              </w:rPr>
              <w:t>Nov</w:t>
            </w:r>
            <w:r w:rsidR="00BC3EC3" w:rsidRPr="00340DC7">
              <w:rPr>
                <w:b/>
                <w:bCs/>
                <w:sz w:val="18"/>
                <w:szCs w:val="18"/>
              </w:rPr>
              <w:t>ember</w:t>
            </w:r>
            <w:r w:rsidR="00340DC7" w:rsidRPr="00340DC7">
              <w:rPr>
                <w:b/>
                <w:bCs/>
                <w:sz w:val="18"/>
                <w:szCs w:val="18"/>
              </w:rPr>
              <w:t xml:space="preserve"> </w:t>
            </w:r>
            <w:r w:rsidR="009E1EDB" w:rsidRPr="00340DC7">
              <w:rPr>
                <w:b/>
                <w:bCs/>
                <w:sz w:val="18"/>
                <w:szCs w:val="18"/>
              </w:rPr>
              <w:t>22 Minutes</w:t>
            </w:r>
          </w:p>
        </w:tc>
        <w:tc>
          <w:tcPr>
            <w:tcW w:w="1465" w:type="dxa"/>
          </w:tcPr>
          <w:p w14:paraId="3E8EF3F2" w14:textId="27A0559A" w:rsidR="009E1EDB" w:rsidRPr="00340DC7" w:rsidRDefault="009E1EDB" w:rsidP="0095528C">
            <w:pPr>
              <w:rPr>
                <w:b/>
                <w:bCs/>
                <w:sz w:val="18"/>
                <w:szCs w:val="18"/>
              </w:rPr>
            </w:pPr>
            <w:r w:rsidRPr="00340DC7">
              <w:rPr>
                <w:b/>
                <w:bCs/>
                <w:sz w:val="18"/>
                <w:szCs w:val="18"/>
              </w:rPr>
              <w:t>No</w:t>
            </w:r>
            <w:r w:rsidR="00491629" w:rsidRPr="00340DC7">
              <w:rPr>
                <w:b/>
                <w:bCs/>
                <w:sz w:val="18"/>
                <w:szCs w:val="18"/>
              </w:rPr>
              <w:t xml:space="preserve">. </w:t>
            </w:r>
            <w:r w:rsidRPr="00340DC7">
              <w:rPr>
                <w:b/>
                <w:bCs/>
                <w:sz w:val="18"/>
                <w:szCs w:val="18"/>
              </w:rPr>
              <w:t>2</w:t>
            </w:r>
            <w:r w:rsidR="00DD1AD7" w:rsidRPr="00340DC7">
              <w:rPr>
                <w:b/>
                <w:bCs/>
                <w:sz w:val="18"/>
                <w:szCs w:val="18"/>
              </w:rPr>
              <w:t>3</w:t>
            </w:r>
            <w:r w:rsidRPr="00340DC7">
              <w:rPr>
                <w:b/>
                <w:bCs/>
                <w:sz w:val="18"/>
                <w:szCs w:val="18"/>
              </w:rPr>
              <w:t>.</w:t>
            </w:r>
            <w:r w:rsidR="00340DC7" w:rsidRPr="00340DC7">
              <w:rPr>
                <w:b/>
                <w:bCs/>
                <w:sz w:val="18"/>
                <w:szCs w:val="18"/>
              </w:rPr>
              <w:t>2</w:t>
            </w:r>
            <w:r w:rsidRPr="00340DC7">
              <w:rPr>
                <w:b/>
                <w:bCs/>
                <w:sz w:val="18"/>
                <w:szCs w:val="18"/>
              </w:rPr>
              <w:t>.</w:t>
            </w:r>
            <w:r w:rsidR="00340DC7" w:rsidRPr="00340DC7">
              <w:rPr>
                <w:b/>
                <w:bCs/>
                <w:sz w:val="18"/>
                <w:szCs w:val="18"/>
              </w:rPr>
              <w:t>2</w:t>
            </w:r>
            <w:r w:rsidR="00DD1AD7" w:rsidRPr="00340DC7">
              <w:rPr>
                <w:b/>
                <w:bCs/>
                <w:sz w:val="18"/>
                <w:szCs w:val="18"/>
              </w:rPr>
              <w:t>.</w:t>
            </w:r>
            <w:r w:rsidR="00340DC7" w:rsidRPr="00340DC7">
              <w:rPr>
                <w:b/>
                <w:bCs/>
                <w:sz w:val="18"/>
                <w:szCs w:val="18"/>
              </w:rPr>
              <w:t>0</w:t>
            </w:r>
          </w:p>
        </w:tc>
        <w:tc>
          <w:tcPr>
            <w:tcW w:w="1625" w:type="dxa"/>
          </w:tcPr>
          <w:p w14:paraId="0D316FFF" w14:textId="77777777" w:rsidR="009E1EDB" w:rsidRPr="003A7804" w:rsidRDefault="009E1EDB" w:rsidP="0095528C">
            <w:pPr>
              <w:rPr>
                <w:sz w:val="18"/>
                <w:szCs w:val="18"/>
              </w:rPr>
            </w:pPr>
          </w:p>
        </w:tc>
        <w:tc>
          <w:tcPr>
            <w:tcW w:w="4664" w:type="dxa"/>
          </w:tcPr>
          <w:p w14:paraId="3CA23E63" w14:textId="5CCD406B" w:rsidR="009E1EDB" w:rsidRPr="003A7804" w:rsidRDefault="00340DC7" w:rsidP="0095528C">
            <w:pPr>
              <w:rPr>
                <w:sz w:val="18"/>
                <w:szCs w:val="18"/>
              </w:rPr>
            </w:pPr>
            <w:r>
              <w:rPr>
                <w:sz w:val="18"/>
                <w:szCs w:val="18"/>
              </w:rPr>
              <w:t xml:space="preserve">The Chair signed each of the 4 pages of the draft </w:t>
            </w:r>
            <w:r w:rsidR="009E1EDB">
              <w:rPr>
                <w:sz w:val="18"/>
                <w:szCs w:val="18"/>
              </w:rPr>
              <w:t>Minutes</w:t>
            </w:r>
            <w:r>
              <w:rPr>
                <w:sz w:val="18"/>
                <w:szCs w:val="18"/>
              </w:rPr>
              <w:t xml:space="preserve"> as a true record of proceedings</w:t>
            </w:r>
            <w:r w:rsidR="009E1EDB">
              <w:rPr>
                <w:sz w:val="18"/>
                <w:szCs w:val="18"/>
              </w:rPr>
              <w:t>.</w:t>
            </w:r>
          </w:p>
        </w:tc>
        <w:tc>
          <w:tcPr>
            <w:tcW w:w="4664" w:type="dxa"/>
          </w:tcPr>
          <w:p w14:paraId="37403102" w14:textId="4C6566C2" w:rsidR="009E1EDB" w:rsidRPr="003A7804" w:rsidRDefault="009E1EDB" w:rsidP="0095528C">
            <w:pPr>
              <w:rPr>
                <w:sz w:val="18"/>
                <w:szCs w:val="18"/>
              </w:rPr>
            </w:pPr>
            <w:r>
              <w:rPr>
                <w:sz w:val="18"/>
                <w:szCs w:val="18"/>
              </w:rPr>
              <w:t xml:space="preserve">Minutes </w:t>
            </w:r>
            <w:r w:rsidR="00340DC7">
              <w:rPr>
                <w:sz w:val="18"/>
                <w:szCs w:val="18"/>
              </w:rPr>
              <w:t>will be posted to the website by the clerk</w:t>
            </w:r>
            <w:r>
              <w:rPr>
                <w:sz w:val="18"/>
                <w:szCs w:val="18"/>
              </w:rPr>
              <w:t>.</w:t>
            </w:r>
          </w:p>
        </w:tc>
      </w:tr>
      <w:tr w:rsidR="00AF4A3B" w14:paraId="495D87E5" w14:textId="77777777" w:rsidTr="0095528C">
        <w:tc>
          <w:tcPr>
            <w:tcW w:w="1530" w:type="dxa"/>
          </w:tcPr>
          <w:p w14:paraId="42827B8C" w14:textId="77777777" w:rsidR="00AF4A3B" w:rsidRPr="007E2F48" w:rsidRDefault="00AF4A3B" w:rsidP="0095528C">
            <w:pPr>
              <w:rPr>
                <w:b/>
                <w:bCs/>
                <w:sz w:val="18"/>
                <w:szCs w:val="18"/>
              </w:rPr>
            </w:pPr>
          </w:p>
        </w:tc>
        <w:tc>
          <w:tcPr>
            <w:tcW w:w="1465" w:type="dxa"/>
          </w:tcPr>
          <w:p w14:paraId="22CA8892" w14:textId="77777777" w:rsidR="00AF4A3B" w:rsidRPr="003A7804" w:rsidRDefault="00AF4A3B" w:rsidP="0095528C">
            <w:pPr>
              <w:rPr>
                <w:sz w:val="18"/>
                <w:szCs w:val="18"/>
              </w:rPr>
            </w:pPr>
          </w:p>
        </w:tc>
        <w:tc>
          <w:tcPr>
            <w:tcW w:w="1625" w:type="dxa"/>
          </w:tcPr>
          <w:p w14:paraId="4EE6134B" w14:textId="77777777" w:rsidR="00AF4A3B" w:rsidRPr="003A7804" w:rsidRDefault="00AF4A3B" w:rsidP="0095528C">
            <w:pPr>
              <w:rPr>
                <w:sz w:val="18"/>
                <w:szCs w:val="18"/>
              </w:rPr>
            </w:pPr>
          </w:p>
        </w:tc>
        <w:tc>
          <w:tcPr>
            <w:tcW w:w="4664" w:type="dxa"/>
          </w:tcPr>
          <w:p w14:paraId="6B7EFE4F" w14:textId="77777777" w:rsidR="00AF4A3B" w:rsidRPr="003A7804" w:rsidRDefault="00AF4A3B" w:rsidP="0095528C">
            <w:pPr>
              <w:rPr>
                <w:sz w:val="18"/>
                <w:szCs w:val="18"/>
              </w:rPr>
            </w:pPr>
          </w:p>
        </w:tc>
        <w:tc>
          <w:tcPr>
            <w:tcW w:w="4664" w:type="dxa"/>
          </w:tcPr>
          <w:p w14:paraId="01EF0348" w14:textId="77777777" w:rsidR="00AF4A3B" w:rsidRPr="003A7804" w:rsidRDefault="00AF4A3B" w:rsidP="0095528C">
            <w:pPr>
              <w:rPr>
                <w:sz w:val="18"/>
                <w:szCs w:val="18"/>
              </w:rPr>
            </w:pPr>
          </w:p>
        </w:tc>
      </w:tr>
      <w:tr w:rsidR="009E1EDB" w14:paraId="69764C17" w14:textId="77777777" w:rsidTr="0095528C">
        <w:tc>
          <w:tcPr>
            <w:tcW w:w="1530" w:type="dxa"/>
          </w:tcPr>
          <w:p w14:paraId="6A39D7C9" w14:textId="77777777" w:rsidR="009E1EDB" w:rsidRPr="007E2F48" w:rsidRDefault="009E1EDB" w:rsidP="0095528C">
            <w:pPr>
              <w:rPr>
                <w:b/>
                <w:bCs/>
                <w:sz w:val="18"/>
                <w:szCs w:val="18"/>
              </w:rPr>
            </w:pPr>
            <w:r w:rsidRPr="007E2F48">
              <w:rPr>
                <w:b/>
                <w:bCs/>
                <w:sz w:val="18"/>
                <w:szCs w:val="18"/>
              </w:rPr>
              <w:t>Matters Arising</w:t>
            </w:r>
          </w:p>
        </w:tc>
        <w:tc>
          <w:tcPr>
            <w:tcW w:w="1465" w:type="dxa"/>
          </w:tcPr>
          <w:p w14:paraId="481835BA" w14:textId="77777777" w:rsidR="009E1EDB" w:rsidRPr="003A7804" w:rsidRDefault="009E1EDB" w:rsidP="0095528C">
            <w:pPr>
              <w:rPr>
                <w:sz w:val="18"/>
                <w:szCs w:val="18"/>
              </w:rPr>
            </w:pPr>
          </w:p>
        </w:tc>
        <w:tc>
          <w:tcPr>
            <w:tcW w:w="1625" w:type="dxa"/>
          </w:tcPr>
          <w:p w14:paraId="63D1F623" w14:textId="77777777" w:rsidR="009E1EDB" w:rsidRPr="003A7804" w:rsidRDefault="009E1EDB" w:rsidP="0095528C">
            <w:pPr>
              <w:rPr>
                <w:sz w:val="18"/>
                <w:szCs w:val="18"/>
              </w:rPr>
            </w:pPr>
          </w:p>
        </w:tc>
        <w:tc>
          <w:tcPr>
            <w:tcW w:w="4664" w:type="dxa"/>
          </w:tcPr>
          <w:p w14:paraId="08DC8731" w14:textId="77777777" w:rsidR="009E1EDB" w:rsidRPr="003A7804" w:rsidRDefault="009E1EDB" w:rsidP="0095528C">
            <w:pPr>
              <w:rPr>
                <w:sz w:val="18"/>
                <w:szCs w:val="18"/>
              </w:rPr>
            </w:pPr>
          </w:p>
        </w:tc>
        <w:tc>
          <w:tcPr>
            <w:tcW w:w="4664" w:type="dxa"/>
          </w:tcPr>
          <w:p w14:paraId="0F3B1A8D" w14:textId="77777777" w:rsidR="009E1EDB" w:rsidRPr="003A7804" w:rsidRDefault="009E1EDB" w:rsidP="0095528C">
            <w:pPr>
              <w:rPr>
                <w:sz w:val="18"/>
                <w:szCs w:val="18"/>
              </w:rPr>
            </w:pPr>
          </w:p>
        </w:tc>
      </w:tr>
      <w:tr w:rsidR="009E1EDB" w14:paraId="11F2BB0E" w14:textId="77777777" w:rsidTr="0095528C">
        <w:tc>
          <w:tcPr>
            <w:tcW w:w="1530" w:type="dxa"/>
          </w:tcPr>
          <w:p w14:paraId="7A520962" w14:textId="51C1C5FD" w:rsidR="009E1EDB" w:rsidRPr="00340DC7" w:rsidRDefault="00340DC7" w:rsidP="0095528C">
            <w:pPr>
              <w:rPr>
                <w:b/>
                <w:bCs/>
                <w:sz w:val="18"/>
                <w:szCs w:val="18"/>
              </w:rPr>
            </w:pPr>
            <w:r w:rsidRPr="00340DC7">
              <w:rPr>
                <w:b/>
                <w:bCs/>
                <w:sz w:val="18"/>
                <w:szCs w:val="18"/>
              </w:rPr>
              <w:t>Local Engagement</w:t>
            </w:r>
          </w:p>
        </w:tc>
        <w:tc>
          <w:tcPr>
            <w:tcW w:w="1465" w:type="dxa"/>
          </w:tcPr>
          <w:p w14:paraId="383EFE8C" w14:textId="1514F6A2" w:rsidR="009E1EDB" w:rsidRPr="00340DC7" w:rsidRDefault="009E1EDB" w:rsidP="0095528C">
            <w:pPr>
              <w:rPr>
                <w:b/>
                <w:bCs/>
                <w:sz w:val="18"/>
                <w:szCs w:val="18"/>
              </w:rPr>
            </w:pPr>
            <w:r w:rsidRPr="00340DC7">
              <w:rPr>
                <w:b/>
                <w:bCs/>
                <w:sz w:val="18"/>
                <w:szCs w:val="18"/>
              </w:rPr>
              <w:t>No</w:t>
            </w:r>
            <w:r w:rsidR="00491629" w:rsidRPr="00340DC7">
              <w:rPr>
                <w:b/>
                <w:bCs/>
                <w:sz w:val="18"/>
                <w:szCs w:val="18"/>
              </w:rPr>
              <w:t xml:space="preserve">. </w:t>
            </w:r>
            <w:r w:rsidRPr="00340DC7">
              <w:rPr>
                <w:b/>
                <w:bCs/>
                <w:sz w:val="18"/>
                <w:szCs w:val="18"/>
              </w:rPr>
              <w:t>2</w:t>
            </w:r>
            <w:r w:rsidR="00DD1AD7" w:rsidRPr="00340DC7">
              <w:rPr>
                <w:b/>
                <w:bCs/>
                <w:sz w:val="18"/>
                <w:szCs w:val="18"/>
              </w:rPr>
              <w:t>3</w:t>
            </w:r>
            <w:r w:rsidRPr="00340DC7">
              <w:rPr>
                <w:b/>
                <w:bCs/>
                <w:sz w:val="18"/>
                <w:szCs w:val="18"/>
              </w:rPr>
              <w:t>.</w:t>
            </w:r>
            <w:r w:rsidR="00340DC7" w:rsidRPr="00340DC7">
              <w:rPr>
                <w:b/>
                <w:bCs/>
                <w:sz w:val="18"/>
                <w:szCs w:val="18"/>
              </w:rPr>
              <w:t>2</w:t>
            </w:r>
            <w:r w:rsidR="00656331" w:rsidRPr="00340DC7">
              <w:rPr>
                <w:b/>
                <w:bCs/>
                <w:sz w:val="18"/>
                <w:szCs w:val="18"/>
              </w:rPr>
              <w:t>.</w:t>
            </w:r>
            <w:r w:rsidR="00340DC7" w:rsidRPr="00340DC7">
              <w:rPr>
                <w:b/>
                <w:bCs/>
                <w:sz w:val="18"/>
                <w:szCs w:val="18"/>
              </w:rPr>
              <w:t>3</w:t>
            </w:r>
            <w:r w:rsidR="00656331" w:rsidRPr="00340DC7">
              <w:rPr>
                <w:b/>
                <w:bCs/>
                <w:sz w:val="18"/>
                <w:szCs w:val="18"/>
              </w:rPr>
              <w:t>.</w:t>
            </w:r>
            <w:r w:rsidR="00340DC7" w:rsidRPr="00340DC7">
              <w:rPr>
                <w:b/>
                <w:bCs/>
                <w:sz w:val="18"/>
                <w:szCs w:val="18"/>
              </w:rPr>
              <w:t>1</w:t>
            </w:r>
          </w:p>
        </w:tc>
        <w:tc>
          <w:tcPr>
            <w:tcW w:w="1625" w:type="dxa"/>
          </w:tcPr>
          <w:p w14:paraId="63B803C5" w14:textId="77777777" w:rsidR="009E1EDB" w:rsidRPr="003A7804" w:rsidRDefault="009E1EDB" w:rsidP="0095528C">
            <w:pPr>
              <w:rPr>
                <w:sz w:val="18"/>
                <w:szCs w:val="18"/>
              </w:rPr>
            </w:pPr>
          </w:p>
        </w:tc>
        <w:tc>
          <w:tcPr>
            <w:tcW w:w="4664" w:type="dxa"/>
          </w:tcPr>
          <w:p w14:paraId="59AA2455" w14:textId="77777777" w:rsidR="00340DC7" w:rsidRDefault="00340DC7" w:rsidP="0095528C">
            <w:pPr>
              <w:rPr>
                <w:sz w:val="18"/>
                <w:szCs w:val="18"/>
              </w:rPr>
            </w:pPr>
            <w:r>
              <w:rPr>
                <w:sz w:val="18"/>
                <w:szCs w:val="18"/>
              </w:rPr>
              <w:t>Cllr. Hammond continues to work on the new website</w:t>
            </w:r>
          </w:p>
          <w:p w14:paraId="21D90460" w14:textId="77777777" w:rsidR="00340DC7" w:rsidRDefault="00340DC7" w:rsidP="0095528C">
            <w:pPr>
              <w:rPr>
                <w:sz w:val="18"/>
                <w:szCs w:val="18"/>
              </w:rPr>
            </w:pPr>
          </w:p>
          <w:p w14:paraId="25757E46" w14:textId="20CD1DBE" w:rsidR="009E1EDB" w:rsidRPr="003A7804" w:rsidRDefault="00340DC7" w:rsidP="0095528C">
            <w:pPr>
              <w:rPr>
                <w:sz w:val="18"/>
                <w:szCs w:val="18"/>
              </w:rPr>
            </w:pPr>
            <w:r>
              <w:rPr>
                <w:sz w:val="18"/>
                <w:szCs w:val="18"/>
              </w:rPr>
              <w:t xml:space="preserve">Breach Lane </w:t>
            </w:r>
          </w:p>
        </w:tc>
        <w:tc>
          <w:tcPr>
            <w:tcW w:w="4664" w:type="dxa"/>
          </w:tcPr>
          <w:p w14:paraId="6B507BCB" w14:textId="5D8831A5" w:rsidR="009E1EDB" w:rsidRDefault="00340DC7" w:rsidP="0095528C">
            <w:pPr>
              <w:rPr>
                <w:sz w:val="18"/>
                <w:szCs w:val="18"/>
              </w:rPr>
            </w:pPr>
            <w:r>
              <w:rPr>
                <w:sz w:val="18"/>
                <w:szCs w:val="18"/>
              </w:rPr>
              <w:t xml:space="preserve">Work in progress – </w:t>
            </w:r>
          </w:p>
          <w:p w14:paraId="17C43E90" w14:textId="77777777" w:rsidR="00340DC7" w:rsidRDefault="00340DC7" w:rsidP="0095528C">
            <w:pPr>
              <w:rPr>
                <w:sz w:val="18"/>
                <w:szCs w:val="18"/>
              </w:rPr>
            </w:pPr>
          </w:p>
          <w:p w14:paraId="7C6C9C8F" w14:textId="476DE333" w:rsidR="00340DC7" w:rsidRDefault="00340DC7" w:rsidP="0095528C">
            <w:pPr>
              <w:rPr>
                <w:sz w:val="18"/>
                <w:szCs w:val="18"/>
              </w:rPr>
            </w:pPr>
            <w:r>
              <w:rPr>
                <w:sz w:val="18"/>
                <w:szCs w:val="18"/>
              </w:rPr>
              <w:t>PC has responded withing the deadline of 15/12/22.  It supports the development subject to S106 maintaining resident’s ties to the village, and…</w:t>
            </w:r>
          </w:p>
          <w:p w14:paraId="0D3BFE8D" w14:textId="287542A2" w:rsidR="00340DC7" w:rsidRDefault="00340DC7" w:rsidP="0095528C">
            <w:pPr>
              <w:rPr>
                <w:sz w:val="18"/>
                <w:szCs w:val="18"/>
              </w:rPr>
            </w:pPr>
            <w:r>
              <w:rPr>
                <w:sz w:val="18"/>
                <w:szCs w:val="18"/>
              </w:rPr>
              <w:t xml:space="preserve">Bringing the 2019 traffic data </w:t>
            </w:r>
            <w:r w:rsidR="007E3B2A">
              <w:rPr>
                <w:sz w:val="18"/>
                <w:szCs w:val="18"/>
              </w:rPr>
              <w:t>up to date</w:t>
            </w:r>
            <w:r>
              <w:rPr>
                <w:sz w:val="18"/>
                <w:szCs w:val="18"/>
              </w:rPr>
              <w:t xml:space="preserve">. </w:t>
            </w:r>
          </w:p>
          <w:p w14:paraId="0AE76FBD" w14:textId="1F4E7160" w:rsidR="00340DC7" w:rsidRDefault="00340DC7" w:rsidP="0095528C">
            <w:pPr>
              <w:rPr>
                <w:sz w:val="18"/>
                <w:szCs w:val="18"/>
              </w:rPr>
            </w:pPr>
            <w:r>
              <w:rPr>
                <w:sz w:val="18"/>
                <w:szCs w:val="18"/>
              </w:rPr>
              <w:t>Awaiting communications from SDC.</w:t>
            </w:r>
          </w:p>
          <w:p w14:paraId="1F602048" w14:textId="77777777" w:rsidR="007E3B2A" w:rsidRDefault="007E3B2A" w:rsidP="0095528C">
            <w:pPr>
              <w:rPr>
                <w:sz w:val="18"/>
                <w:szCs w:val="18"/>
              </w:rPr>
            </w:pPr>
          </w:p>
          <w:p w14:paraId="4F918DD9" w14:textId="77777777" w:rsidR="007E3B2A" w:rsidRDefault="007E3B2A" w:rsidP="0095528C">
            <w:pPr>
              <w:rPr>
                <w:sz w:val="18"/>
                <w:szCs w:val="18"/>
              </w:rPr>
            </w:pPr>
          </w:p>
          <w:p w14:paraId="277A17E0" w14:textId="6BB666C5" w:rsidR="007E3B2A" w:rsidRPr="003A7804" w:rsidRDefault="007E3B2A" w:rsidP="0095528C">
            <w:pPr>
              <w:rPr>
                <w:sz w:val="18"/>
                <w:szCs w:val="18"/>
              </w:rPr>
            </w:pPr>
          </w:p>
        </w:tc>
      </w:tr>
      <w:tr w:rsidR="00114E11" w14:paraId="475AA67E" w14:textId="77777777" w:rsidTr="0095528C">
        <w:tc>
          <w:tcPr>
            <w:tcW w:w="1530" w:type="dxa"/>
          </w:tcPr>
          <w:p w14:paraId="27FEB0EC" w14:textId="637D12AD" w:rsidR="00114E11" w:rsidRPr="007E3B2A" w:rsidRDefault="007E3B2A" w:rsidP="00114E11">
            <w:pPr>
              <w:rPr>
                <w:b/>
                <w:bCs/>
                <w:sz w:val="18"/>
                <w:szCs w:val="18"/>
              </w:rPr>
            </w:pPr>
            <w:r w:rsidRPr="007E3B2A">
              <w:rPr>
                <w:b/>
                <w:bCs/>
                <w:sz w:val="18"/>
                <w:szCs w:val="18"/>
              </w:rPr>
              <w:lastRenderedPageBreak/>
              <w:t>RoSPA</w:t>
            </w:r>
          </w:p>
        </w:tc>
        <w:tc>
          <w:tcPr>
            <w:tcW w:w="1465" w:type="dxa"/>
          </w:tcPr>
          <w:p w14:paraId="70D62759" w14:textId="6BFC0CD2" w:rsidR="00114E11" w:rsidRPr="007E3B2A" w:rsidRDefault="00114E11" w:rsidP="00114E11">
            <w:pPr>
              <w:rPr>
                <w:b/>
                <w:bCs/>
                <w:sz w:val="18"/>
                <w:szCs w:val="18"/>
              </w:rPr>
            </w:pPr>
            <w:r w:rsidRPr="007E3B2A">
              <w:rPr>
                <w:b/>
                <w:bCs/>
                <w:sz w:val="18"/>
                <w:szCs w:val="18"/>
              </w:rPr>
              <w:t>No</w:t>
            </w:r>
            <w:r w:rsidR="00491629" w:rsidRPr="007E3B2A">
              <w:rPr>
                <w:b/>
                <w:bCs/>
                <w:sz w:val="18"/>
                <w:szCs w:val="18"/>
              </w:rPr>
              <w:t xml:space="preserve">. </w:t>
            </w:r>
            <w:r w:rsidRPr="007E3B2A">
              <w:rPr>
                <w:b/>
                <w:bCs/>
                <w:sz w:val="18"/>
                <w:szCs w:val="18"/>
              </w:rPr>
              <w:t>2</w:t>
            </w:r>
            <w:r w:rsidR="00DD1AD7" w:rsidRPr="007E3B2A">
              <w:rPr>
                <w:b/>
                <w:bCs/>
                <w:sz w:val="18"/>
                <w:szCs w:val="18"/>
              </w:rPr>
              <w:t>3</w:t>
            </w:r>
            <w:r w:rsidRPr="007E3B2A">
              <w:rPr>
                <w:b/>
                <w:bCs/>
                <w:sz w:val="18"/>
                <w:szCs w:val="18"/>
              </w:rPr>
              <w:t>.</w:t>
            </w:r>
            <w:r w:rsidR="007E3B2A" w:rsidRPr="007E3B2A">
              <w:rPr>
                <w:b/>
                <w:bCs/>
                <w:sz w:val="18"/>
                <w:szCs w:val="18"/>
              </w:rPr>
              <w:t>2</w:t>
            </w:r>
            <w:r w:rsidRPr="007E3B2A">
              <w:rPr>
                <w:b/>
                <w:bCs/>
                <w:sz w:val="18"/>
                <w:szCs w:val="18"/>
              </w:rPr>
              <w:t>.</w:t>
            </w:r>
            <w:r w:rsidR="007E3B2A" w:rsidRPr="007E3B2A">
              <w:rPr>
                <w:b/>
                <w:bCs/>
                <w:sz w:val="18"/>
                <w:szCs w:val="18"/>
              </w:rPr>
              <w:t>3</w:t>
            </w:r>
            <w:r w:rsidR="00DD1AD7" w:rsidRPr="007E3B2A">
              <w:rPr>
                <w:b/>
                <w:bCs/>
                <w:sz w:val="18"/>
                <w:szCs w:val="18"/>
              </w:rPr>
              <w:t>.</w:t>
            </w:r>
            <w:r w:rsidR="007E3B2A" w:rsidRPr="007E3B2A">
              <w:rPr>
                <w:b/>
                <w:bCs/>
                <w:sz w:val="18"/>
                <w:szCs w:val="18"/>
              </w:rPr>
              <w:t>2</w:t>
            </w:r>
          </w:p>
        </w:tc>
        <w:tc>
          <w:tcPr>
            <w:tcW w:w="1625" w:type="dxa"/>
          </w:tcPr>
          <w:p w14:paraId="62B06476" w14:textId="77777777" w:rsidR="00114E11" w:rsidRPr="003A7804" w:rsidRDefault="00114E11" w:rsidP="00114E11">
            <w:pPr>
              <w:rPr>
                <w:sz w:val="18"/>
                <w:szCs w:val="18"/>
              </w:rPr>
            </w:pPr>
          </w:p>
        </w:tc>
        <w:tc>
          <w:tcPr>
            <w:tcW w:w="4664" w:type="dxa"/>
          </w:tcPr>
          <w:p w14:paraId="240AE8B2" w14:textId="18AD5EA0" w:rsidR="00114E11" w:rsidRPr="003A7804" w:rsidRDefault="007E3B2A" w:rsidP="00114E11">
            <w:pPr>
              <w:rPr>
                <w:sz w:val="18"/>
                <w:szCs w:val="18"/>
              </w:rPr>
            </w:pPr>
            <w:r>
              <w:rPr>
                <w:sz w:val="18"/>
                <w:szCs w:val="18"/>
              </w:rPr>
              <w:t>This matter will be deferred to the meeting on 6</w:t>
            </w:r>
            <w:r w:rsidRPr="007E3B2A">
              <w:rPr>
                <w:sz w:val="18"/>
                <w:szCs w:val="18"/>
                <w:vertAlign w:val="superscript"/>
              </w:rPr>
              <w:t>th</w:t>
            </w:r>
            <w:r>
              <w:rPr>
                <w:sz w:val="18"/>
                <w:szCs w:val="18"/>
              </w:rPr>
              <w:t xml:space="preserve"> March where it will be dealt with as part of the wider management of Claverdon Recreation and Pavilion.</w:t>
            </w:r>
          </w:p>
        </w:tc>
        <w:tc>
          <w:tcPr>
            <w:tcW w:w="4664" w:type="dxa"/>
          </w:tcPr>
          <w:p w14:paraId="518DC8BC" w14:textId="2465E1C4" w:rsidR="00114E11" w:rsidRPr="003A7804" w:rsidRDefault="007E3B2A" w:rsidP="00114E11">
            <w:pPr>
              <w:rPr>
                <w:sz w:val="18"/>
                <w:szCs w:val="18"/>
              </w:rPr>
            </w:pPr>
            <w:r>
              <w:rPr>
                <w:sz w:val="18"/>
                <w:szCs w:val="18"/>
              </w:rPr>
              <w:t>A detailed agenda will be prepared for that meeting.</w:t>
            </w:r>
          </w:p>
        </w:tc>
      </w:tr>
      <w:tr w:rsidR="00114E11" w14:paraId="5A0438BF" w14:textId="77777777" w:rsidTr="0095528C">
        <w:tc>
          <w:tcPr>
            <w:tcW w:w="1530" w:type="dxa"/>
          </w:tcPr>
          <w:p w14:paraId="6B384726" w14:textId="49E92939" w:rsidR="00114E11" w:rsidRPr="007E3B2A" w:rsidRDefault="007E3B2A" w:rsidP="00114E11">
            <w:pPr>
              <w:rPr>
                <w:b/>
                <w:bCs/>
                <w:sz w:val="18"/>
                <w:szCs w:val="18"/>
              </w:rPr>
            </w:pPr>
            <w:r w:rsidRPr="007E3B2A">
              <w:rPr>
                <w:b/>
                <w:bCs/>
                <w:sz w:val="18"/>
                <w:szCs w:val="18"/>
              </w:rPr>
              <w:t>Telephone</w:t>
            </w:r>
          </w:p>
        </w:tc>
        <w:tc>
          <w:tcPr>
            <w:tcW w:w="1465" w:type="dxa"/>
          </w:tcPr>
          <w:p w14:paraId="690E5B23" w14:textId="40CBCFC1" w:rsidR="00114E11" w:rsidRPr="007E3B2A" w:rsidRDefault="00114E11" w:rsidP="00114E11">
            <w:pPr>
              <w:rPr>
                <w:b/>
                <w:bCs/>
                <w:sz w:val="18"/>
                <w:szCs w:val="18"/>
              </w:rPr>
            </w:pPr>
            <w:r w:rsidRPr="007E3B2A">
              <w:rPr>
                <w:b/>
                <w:bCs/>
                <w:sz w:val="18"/>
                <w:szCs w:val="18"/>
              </w:rPr>
              <w:t>No</w:t>
            </w:r>
            <w:r w:rsidR="00491629" w:rsidRPr="007E3B2A">
              <w:rPr>
                <w:b/>
                <w:bCs/>
                <w:sz w:val="18"/>
                <w:szCs w:val="18"/>
              </w:rPr>
              <w:t>.</w:t>
            </w:r>
            <w:r w:rsidRPr="007E3B2A">
              <w:rPr>
                <w:b/>
                <w:bCs/>
                <w:sz w:val="18"/>
                <w:szCs w:val="18"/>
              </w:rPr>
              <w:t xml:space="preserve"> 2</w:t>
            </w:r>
            <w:r w:rsidR="00DD1AD7" w:rsidRPr="007E3B2A">
              <w:rPr>
                <w:b/>
                <w:bCs/>
                <w:sz w:val="18"/>
                <w:szCs w:val="18"/>
              </w:rPr>
              <w:t>3</w:t>
            </w:r>
            <w:r w:rsidRPr="007E3B2A">
              <w:rPr>
                <w:b/>
                <w:bCs/>
                <w:sz w:val="18"/>
                <w:szCs w:val="18"/>
              </w:rPr>
              <w:t>.</w:t>
            </w:r>
            <w:r w:rsidR="007E3B2A" w:rsidRPr="007E3B2A">
              <w:rPr>
                <w:b/>
                <w:bCs/>
                <w:sz w:val="18"/>
                <w:szCs w:val="18"/>
              </w:rPr>
              <w:t>2</w:t>
            </w:r>
            <w:r w:rsidRPr="007E3B2A">
              <w:rPr>
                <w:b/>
                <w:bCs/>
                <w:sz w:val="18"/>
                <w:szCs w:val="18"/>
              </w:rPr>
              <w:t>.</w:t>
            </w:r>
            <w:r w:rsidR="007E3B2A" w:rsidRPr="007E3B2A">
              <w:rPr>
                <w:b/>
                <w:bCs/>
                <w:sz w:val="18"/>
                <w:szCs w:val="18"/>
              </w:rPr>
              <w:t>3</w:t>
            </w:r>
            <w:r w:rsidR="00DD1AD7" w:rsidRPr="007E3B2A">
              <w:rPr>
                <w:b/>
                <w:bCs/>
                <w:sz w:val="18"/>
                <w:szCs w:val="18"/>
              </w:rPr>
              <w:t>.</w:t>
            </w:r>
            <w:r w:rsidR="007E3B2A" w:rsidRPr="007E3B2A">
              <w:rPr>
                <w:b/>
                <w:bCs/>
                <w:sz w:val="18"/>
                <w:szCs w:val="18"/>
              </w:rPr>
              <w:t>3</w:t>
            </w:r>
          </w:p>
        </w:tc>
        <w:tc>
          <w:tcPr>
            <w:tcW w:w="1625" w:type="dxa"/>
          </w:tcPr>
          <w:p w14:paraId="66CB41ED" w14:textId="77777777" w:rsidR="00114E11" w:rsidRPr="003A7804" w:rsidRDefault="00114E11" w:rsidP="00114E11">
            <w:pPr>
              <w:rPr>
                <w:sz w:val="18"/>
                <w:szCs w:val="18"/>
              </w:rPr>
            </w:pPr>
          </w:p>
        </w:tc>
        <w:tc>
          <w:tcPr>
            <w:tcW w:w="4664" w:type="dxa"/>
          </w:tcPr>
          <w:p w14:paraId="7B70A02D" w14:textId="754C1828" w:rsidR="00234D34" w:rsidRPr="00234D34" w:rsidRDefault="007E3B2A" w:rsidP="00234D34">
            <w:pPr>
              <w:rPr>
                <w:rFonts w:eastAsia="Times New Roman" w:cstheme="minorHAnsi"/>
                <w:color w:val="000000"/>
                <w:sz w:val="18"/>
                <w:szCs w:val="18"/>
              </w:rPr>
            </w:pPr>
            <w:r>
              <w:rPr>
                <w:sz w:val="18"/>
                <w:szCs w:val="18"/>
              </w:rPr>
              <w:t>The cost to move the box is prohibitive at £3,500.</w:t>
            </w:r>
            <w:r w:rsidR="00234D34">
              <w:rPr>
                <w:rFonts w:ascii="Helvetica" w:hAnsi="Helvetica"/>
                <w:color w:val="000000"/>
                <w:sz w:val="18"/>
                <w:szCs w:val="18"/>
              </w:rPr>
              <w:t xml:space="preserve"> T</w:t>
            </w:r>
            <w:r w:rsidR="00234D34" w:rsidRPr="00234D34">
              <w:rPr>
                <w:rFonts w:cstheme="minorHAnsi"/>
                <w:color w:val="000000"/>
                <w:sz w:val="18"/>
                <w:szCs w:val="18"/>
              </w:rPr>
              <w:t>he Parish Council feel it is not suitable to be used as a library in its current location, as it is too dangerous</w:t>
            </w:r>
            <w:r w:rsidR="00234D34">
              <w:rPr>
                <w:rFonts w:cstheme="minorHAnsi"/>
                <w:color w:val="000000"/>
                <w:sz w:val="18"/>
                <w:szCs w:val="18"/>
              </w:rPr>
              <w:t>.</w:t>
            </w:r>
            <w:r w:rsidR="00234D34" w:rsidRPr="00234D34">
              <w:rPr>
                <w:rFonts w:cstheme="minorHAnsi"/>
                <w:color w:val="000000"/>
                <w:sz w:val="18"/>
                <w:szCs w:val="18"/>
              </w:rPr>
              <w:t xml:space="preserve"> </w:t>
            </w:r>
            <w:r w:rsidR="00234D34">
              <w:rPr>
                <w:rFonts w:cstheme="minorHAnsi"/>
                <w:color w:val="000000"/>
                <w:sz w:val="18"/>
                <w:szCs w:val="18"/>
              </w:rPr>
              <w:t xml:space="preserve">It will </w:t>
            </w:r>
            <w:r w:rsidR="00234D34" w:rsidRPr="00234D34">
              <w:rPr>
                <w:rFonts w:cstheme="minorHAnsi"/>
                <w:color w:val="000000"/>
                <w:sz w:val="18"/>
                <w:szCs w:val="18"/>
              </w:rPr>
              <w:t>therefore have it painted and secured</w:t>
            </w:r>
          </w:p>
          <w:p w14:paraId="1EAD16BD" w14:textId="2ABDDAA8" w:rsidR="00114E11" w:rsidRDefault="00114E11" w:rsidP="00114E11">
            <w:pPr>
              <w:rPr>
                <w:sz w:val="18"/>
                <w:szCs w:val="18"/>
              </w:rPr>
            </w:pPr>
          </w:p>
        </w:tc>
        <w:tc>
          <w:tcPr>
            <w:tcW w:w="4664" w:type="dxa"/>
          </w:tcPr>
          <w:p w14:paraId="714E0AE0" w14:textId="5ADFF78B" w:rsidR="00114E11" w:rsidRDefault="00234D34" w:rsidP="00114E11">
            <w:pPr>
              <w:rPr>
                <w:sz w:val="18"/>
                <w:szCs w:val="18"/>
              </w:rPr>
            </w:pPr>
            <w:r>
              <w:rPr>
                <w:sz w:val="18"/>
                <w:szCs w:val="18"/>
              </w:rPr>
              <w:t>Clerk to organise as soon as bank and budget are settled.</w:t>
            </w:r>
          </w:p>
        </w:tc>
      </w:tr>
      <w:tr w:rsidR="00335AE7" w14:paraId="0422294E" w14:textId="77777777" w:rsidTr="0095528C">
        <w:tc>
          <w:tcPr>
            <w:tcW w:w="1530" w:type="dxa"/>
          </w:tcPr>
          <w:p w14:paraId="0ACE55B0" w14:textId="6FE6EC15" w:rsidR="00335AE7" w:rsidRPr="007E3B2A" w:rsidRDefault="007E3B2A" w:rsidP="00114E11">
            <w:pPr>
              <w:rPr>
                <w:b/>
                <w:bCs/>
                <w:sz w:val="18"/>
                <w:szCs w:val="18"/>
              </w:rPr>
            </w:pPr>
            <w:r w:rsidRPr="007E3B2A">
              <w:rPr>
                <w:b/>
                <w:bCs/>
                <w:sz w:val="18"/>
                <w:szCs w:val="18"/>
              </w:rPr>
              <w:t>Mowing Contracts</w:t>
            </w:r>
          </w:p>
        </w:tc>
        <w:tc>
          <w:tcPr>
            <w:tcW w:w="1465" w:type="dxa"/>
          </w:tcPr>
          <w:p w14:paraId="28BA0340" w14:textId="5DB03C85" w:rsidR="00335AE7" w:rsidRDefault="007E3B2A" w:rsidP="00114E11">
            <w:pPr>
              <w:rPr>
                <w:sz w:val="18"/>
                <w:szCs w:val="18"/>
              </w:rPr>
            </w:pPr>
            <w:r w:rsidRPr="007E3B2A">
              <w:rPr>
                <w:b/>
                <w:bCs/>
                <w:sz w:val="18"/>
                <w:szCs w:val="18"/>
              </w:rPr>
              <w:t>No. 23.2.3.</w:t>
            </w:r>
            <w:r>
              <w:rPr>
                <w:b/>
                <w:bCs/>
                <w:sz w:val="18"/>
                <w:szCs w:val="18"/>
              </w:rPr>
              <w:t>4</w:t>
            </w:r>
          </w:p>
        </w:tc>
        <w:tc>
          <w:tcPr>
            <w:tcW w:w="1625" w:type="dxa"/>
          </w:tcPr>
          <w:p w14:paraId="031B7E94" w14:textId="77777777" w:rsidR="00335AE7" w:rsidRPr="003A7804" w:rsidRDefault="00335AE7" w:rsidP="00114E11">
            <w:pPr>
              <w:rPr>
                <w:sz w:val="18"/>
                <w:szCs w:val="18"/>
              </w:rPr>
            </w:pPr>
          </w:p>
        </w:tc>
        <w:tc>
          <w:tcPr>
            <w:tcW w:w="4664" w:type="dxa"/>
          </w:tcPr>
          <w:p w14:paraId="50D39C73" w14:textId="6F3A6829" w:rsidR="00335AE7" w:rsidRDefault="0020787E" w:rsidP="00114E11">
            <w:pPr>
              <w:rPr>
                <w:sz w:val="18"/>
                <w:szCs w:val="18"/>
              </w:rPr>
            </w:pPr>
            <w:r>
              <w:rPr>
                <w:sz w:val="18"/>
                <w:szCs w:val="18"/>
              </w:rPr>
              <w:t>Continue with current service provider.</w:t>
            </w:r>
          </w:p>
        </w:tc>
        <w:tc>
          <w:tcPr>
            <w:tcW w:w="4664" w:type="dxa"/>
          </w:tcPr>
          <w:p w14:paraId="6125D9D2" w14:textId="2EE7AEEE" w:rsidR="00335AE7" w:rsidRDefault="0020787E" w:rsidP="00114E11">
            <w:pPr>
              <w:rPr>
                <w:sz w:val="18"/>
                <w:szCs w:val="18"/>
              </w:rPr>
            </w:pPr>
            <w:r>
              <w:rPr>
                <w:sz w:val="18"/>
                <w:szCs w:val="18"/>
              </w:rPr>
              <w:t>Clerk to clarify the scope of the places that are encompassed.</w:t>
            </w:r>
          </w:p>
        </w:tc>
      </w:tr>
      <w:tr w:rsidR="0020787E" w14:paraId="58D5292D" w14:textId="77777777" w:rsidTr="0095528C">
        <w:tc>
          <w:tcPr>
            <w:tcW w:w="1530" w:type="dxa"/>
          </w:tcPr>
          <w:p w14:paraId="3BD011C6" w14:textId="77777777" w:rsidR="0020787E" w:rsidRPr="007E3B2A" w:rsidRDefault="0020787E" w:rsidP="00114E11">
            <w:pPr>
              <w:rPr>
                <w:b/>
                <w:bCs/>
                <w:sz w:val="18"/>
                <w:szCs w:val="18"/>
              </w:rPr>
            </w:pPr>
          </w:p>
        </w:tc>
        <w:tc>
          <w:tcPr>
            <w:tcW w:w="1465" w:type="dxa"/>
          </w:tcPr>
          <w:p w14:paraId="3846BD69" w14:textId="77777777" w:rsidR="0020787E" w:rsidRPr="007E3B2A" w:rsidRDefault="0020787E" w:rsidP="00114E11">
            <w:pPr>
              <w:rPr>
                <w:b/>
                <w:bCs/>
                <w:sz w:val="18"/>
                <w:szCs w:val="18"/>
              </w:rPr>
            </w:pPr>
          </w:p>
        </w:tc>
        <w:tc>
          <w:tcPr>
            <w:tcW w:w="1625" w:type="dxa"/>
          </w:tcPr>
          <w:p w14:paraId="0CDD45E1" w14:textId="77777777" w:rsidR="0020787E" w:rsidRPr="003A7804" w:rsidRDefault="0020787E" w:rsidP="00114E11">
            <w:pPr>
              <w:rPr>
                <w:sz w:val="18"/>
                <w:szCs w:val="18"/>
              </w:rPr>
            </w:pPr>
          </w:p>
        </w:tc>
        <w:tc>
          <w:tcPr>
            <w:tcW w:w="4664" w:type="dxa"/>
          </w:tcPr>
          <w:p w14:paraId="1FCE8F53" w14:textId="77777777" w:rsidR="0020787E" w:rsidRDefault="0020787E" w:rsidP="00114E11">
            <w:pPr>
              <w:rPr>
                <w:sz w:val="18"/>
                <w:szCs w:val="18"/>
              </w:rPr>
            </w:pPr>
          </w:p>
        </w:tc>
        <w:tc>
          <w:tcPr>
            <w:tcW w:w="4664" w:type="dxa"/>
          </w:tcPr>
          <w:p w14:paraId="525D1AAC" w14:textId="77777777" w:rsidR="0020787E" w:rsidRDefault="0020787E" w:rsidP="00114E11">
            <w:pPr>
              <w:rPr>
                <w:sz w:val="18"/>
                <w:szCs w:val="18"/>
              </w:rPr>
            </w:pPr>
          </w:p>
        </w:tc>
      </w:tr>
      <w:tr w:rsidR="0020787E" w14:paraId="3C0FDA65" w14:textId="77777777" w:rsidTr="0095528C">
        <w:tc>
          <w:tcPr>
            <w:tcW w:w="1530" w:type="dxa"/>
          </w:tcPr>
          <w:p w14:paraId="445D3176" w14:textId="512F9FF9" w:rsidR="0020787E" w:rsidRPr="007E3B2A" w:rsidRDefault="0020787E" w:rsidP="00114E11">
            <w:pPr>
              <w:rPr>
                <w:b/>
                <w:bCs/>
                <w:sz w:val="18"/>
                <w:szCs w:val="18"/>
              </w:rPr>
            </w:pPr>
            <w:r>
              <w:rPr>
                <w:b/>
                <w:bCs/>
                <w:sz w:val="18"/>
                <w:szCs w:val="18"/>
              </w:rPr>
              <w:t>Public Forum</w:t>
            </w:r>
          </w:p>
        </w:tc>
        <w:tc>
          <w:tcPr>
            <w:tcW w:w="1465" w:type="dxa"/>
          </w:tcPr>
          <w:p w14:paraId="463F67C4" w14:textId="77777777" w:rsidR="0020787E" w:rsidRPr="007E3B2A" w:rsidRDefault="0020787E" w:rsidP="00114E11">
            <w:pPr>
              <w:rPr>
                <w:b/>
                <w:bCs/>
                <w:sz w:val="18"/>
                <w:szCs w:val="18"/>
              </w:rPr>
            </w:pPr>
          </w:p>
        </w:tc>
        <w:tc>
          <w:tcPr>
            <w:tcW w:w="1625" w:type="dxa"/>
          </w:tcPr>
          <w:p w14:paraId="097C9343" w14:textId="77777777" w:rsidR="0020787E" w:rsidRPr="003A7804" w:rsidRDefault="0020787E" w:rsidP="00114E11">
            <w:pPr>
              <w:rPr>
                <w:sz w:val="18"/>
                <w:szCs w:val="18"/>
              </w:rPr>
            </w:pPr>
          </w:p>
        </w:tc>
        <w:tc>
          <w:tcPr>
            <w:tcW w:w="4664" w:type="dxa"/>
          </w:tcPr>
          <w:p w14:paraId="0B2A28A4" w14:textId="77777777" w:rsidR="0020787E" w:rsidRDefault="0020787E" w:rsidP="00114E11">
            <w:pPr>
              <w:rPr>
                <w:sz w:val="18"/>
                <w:szCs w:val="18"/>
              </w:rPr>
            </w:pPr>
          </w:p>
        </w:tc>
        <w:tc>
          <w:tcPr>
            <w:tcW w:w="4664" w:type="dxa"/>
          </w:tcPr>
          <w:p w14:paraId="6B65D100" w14:textId="77777777" w:rsidR="0020787E" w:rsidRDefault="0020787E" w:rsidP="00114E11">
            <w:pPr>
              <w:rPr>
                <w:sz w:val="18"/>
                <w:szCs w:val="18"/>
              </w:rPr>
            </w:pPr>
          </w:p>
        </w:tc>
      </w:tr>
      <w:tr w:rsidR="00335AE7" w14:paraId="59921F2B" w14:textId="77777777" w:rsidTr="0095528C">
        <w:tc>
          <w:tcPr>
            <w:tcW w:w="1530" w:type="dxa"/>
          </w:tcPr>
          <w:p w14:paraId="382B49BA" w14:textId="60C908F0" w:rsidR="00335AE7" w:rsidRPr="0020787E" w:rsidRDefault="0020787E" w:rsidP="00335AE7">
            <w:pPr>
              <w:rPr>
                <w:b/>
                <w:bCs/>
                <w:sz w:val="18"/>
                <w:szCs w:val="18"/>
              </w:rPr>
            </w:pPr>
            <w:r w:rsidRPr="0020787E">
              <w:rPr>
                <w:b/>
                <w:bCs/>
                <w:sz w:val="18"/>
                <w:szCs w:val="18"/>
              </w:rPr>
              <w:t>Speeding</w:t>
            </w:r>
          </w:p>
        </w:tc>
        <w:tc>
          <w:tcPr>
            <w:tcW w:w="1465" w:type="dxa"/>
          </w:tcPr>
          <w:p w14:paraId="6FB82BE6" w14:textId="0BB535D4" w:rsidR="00335AE7" w:rsidRPr="0020787E" w:rsidRDefault="002C5B28" w:rsidP="00335AE7">
            <w:pPr>
              <w:rPr>
                <w:b/>
                <w:bCs/>
                <w:sz w:val="18"/>
                <w:szCs w:val="18"/>
              </w:rPr>
            </w:pPr>
            <w:r w:rsidRPr="0020787E">
              <w:rPr>
                <w:b/>
                <w:bCs/>
                <w:sz w:val="18"/>
                <w:szCs w:val="18"/>
              </w:rPr>
              <w:t>No. 2</w:t>
            </w:r>
            <w:r w:rsidR="00DD1AD7" w:rsidRPr="0020787E">
              <w:rPr>
                <w:b/>
                <w:bCs/>
                <w:sz w:val="18"/>
                <w:szCs w:val="18"/>
              </w:rPr>
              <w:t>3</w:t>
            </w:r>
            <w:r w:rsidRPr="0020787E">
              <w:rPr>
                <w:b/>
                <w:bCs/>
                <w:sz w:val="18"/>
                <w:szCs w:val="18"/>
              </w:rPr>
              <w:t>.</w:t>
            </w:r>
            <w:r w:rsidR="0020787E" w:rsidRPr="0020787E">
              <w:rPr>
                <w:b/>
                <w:bCs/>
                <w:sz w:val="18"/>
                <w:szCs w:val="18"/>
              </w:rPr>
              <w:t>2</w:t>
            </w:r>
            <w:r w:rsidRPr="0020787E">
              <w:rPr>
                <w:b/>
                <w:bCs/>
                <w:sz w:val="18"/>
                <w:szCs w:val="18"/>
              </w:rPr>
              <w:t>.</w:t>
            </w:r>
            <w:r w:rsidR="0020787E" w:rsidRPr="0020787E">
              <w:rPr>
                <w:b/>
                <w:bCs/>
                <w:sz w:val="18"/>
                <w:szCs w:val="18"/>
              </w:rPr>
              <w:t>4</w:t>
            </w:r>
            <w:r w:rsidRPr="0020787E">
              <w:rPr>
                <w:b/>
                <w:bCs/>
                <w:sz w:val="18"/>
                <w:szCs w:val="18"/>
              </w:rPr>
              <w:t>.</w:t>
            </w:r>
            <w:r w:rsidR="0020787E" w:rsidRPr="0020787E">
              <w:rPr>
                <w:b/>
                <w:bCs/>
                <w:sz w:val="18"/>
                <w:szCs w:val="18"/>
              </w:rPr>
              <w:t>1</w:t>
            </w:r>
          </w:p>
        </w:tc>
        <w:tc>
          <w:tcPr>
            <w:tcW w:w="1625" w:type="dxa"/>
          </w:tcPr>
          <w:p w14:paraId="077913C3" w14:textId="77777777" w:rsidR="00335AE7" w:rsidRPr="003A7804" w:rsidRDefault="00335AE7" w:rsidP="00335AE7">
            <w:pPr>
              <w:rPr>
                <w:sz w:val="18"/>
                <w:szCs w:val="18"/>
              </w:rPr>
            </w:pPr>
          </w:p>
        </w:tc>
        <w:tc>
          <w:tcPr>
            <w:tcW w:w="4664" w:type="dxa"/>
          </w:tcPr>
          <w:p w14:paraId="7E450636" w14:textId="77777777" w:rsidR="00335AE7" w:rsidRDefault="0020787E" w:rsidP="00335AE7">
            <w:pPr>
              <w:rPr>
                <w:sz w:val="18"/>
                <w:szCs w:val="18"/>
              </w:rPr>
            </w:pPr>
            <w:r>
              <w:rPr>
                <w:sz w:val="18"/>
                <w:szCs w:val="18"/>
              </w:rPr>
              <w:t>Volunteer group is re-forming to work with police using speed cameras.</w:t>
            </w:r>
          </w:p>
          <w:p w14:paraId="4AF7E765" w14:textId="012155A7" w:rsidR="0020787E" w:rsidRDefault="0020787E" w:rsidP="00335AE7">
            <w:pPr>
              <w:rPr>
                <w:sz w:val="18"/>
                <w:szCs w:val="18"/>
              </w:rPr>
            </w:pPr>
            <w:r>
              <w:rPr>
                <w:sz w:val="18"/>
                <w:szCs w:val="18"/>
              </w:rPr>
              <w:t xml:space="preserve">It was suggested that the group might gather data using appropriate equipment of the number of vehicles, their speed and times associated with the problem </w:t>
            </w:r>
          </w:p>
        </w:tc>
        <w:tc>
          <w:tcPr>
            <w:tcW w:w="4664" w:type="dxa"/>
          </w:tcPr>
          <w:p w14:paraId="2374F971" w14:textId="37976035" w:rsidR="00335AE7" w:rsidRDefault="0020787E" w:rsidP="00335AE7">
            <w:pPr>
              <w:rPr>
                <w:sz w:val="18"/>
                <w:szCs w:val="18"/>
              </w:rPr>
            </w:pPr>
            <w:r>
              <w:rPr>
                <w:sz w:val="18"/>
                <w:szCs w:val="18"/>
              </w:rPr>
              <w:t>Speed Gateways are on the agenda for 2023/24 and will be looked at regarding a budget provision.</w:t>
            </w:r>
          </w:p>
        </w:tc>
      </w:tr>
      <w:tr w:rsidR="00F41A6D" w14:paraId="088320F4" w14:textId="77777777" w:rsidTr="0095528C">
        <w:tc>
          <w:tcPr>
            <w:tcW w:w="1530" w:type="dxa"/>
          </w:tcPr>
          <w:p w14:paraId="08E2EBA2" w14:textId="555065AC" w:rsidR="00F41A6D" w:rsidRPr="0020787E" w:rsidRDefault="0020787E" w:rsidP="00335AE7">
            <w:pPr>
              <w:rPr>
                <w:b/>
                <w:bCs/>
                <w:sz w:val="18"/>
                <w:szCs w:val="18"/>
              </w:rPr>
            </w:pPr>
            <w:r w:rsidRPr="0020787E">
              <w:rPr>
                <w:b/>
                <w:bCs/>
                <w:sz w:val="18"/>
                <w:szCs w:val="18"/>
              </w:rPr>
              <w:t>Coronation Weekend</w:t>
            </w:r>
          </w:p>
        </w:tc>
        <w:tc>
          <w:tcPr>
            <w:tcW w:w="1465" w:type="dxa"/>
          </w:tcPr>
          <w:p w14:paraId="04765EF3" w14:textId="516917D0" w:rsidR="00F41A6D" w:rsidRPr="0020787E" w:rsidRDefault="00F41A6D" w:rsidP="00335AE7">
            <w:pPr>
              <w:rPr>
                <w:b/>
                <w:bCs/>
                <w:sz w:val="18"/>
                <w:szCs w:val="18"/>
              </w:rPr>
            </w:pPr>
            <w:r w:rsidRPr="0020787E">
              <w:rPr>
                <w:b/>
                <w:bCs/>
                <w:sz w:val="18"/>
                <w:szCs w:val="18"/>
              </w:rPr>
              <w:t>No. 2</w:t>
            </w:r>
            <w:r w:rsidR="00DE63BD" w:rsidRPr="0020787E">
              <w:rPr>
                <w:b/>
                <w:bCs/>
                <w:sz w:val="18"/>
                <w:szCs w:val="18"/>
              </w:rPr>
              <w:t>3</w:t>
            </w:r>
            <w:r w:rsidRPr="0020787E">
              <w:rPr>
                <w:b/>
                <w:bCs/>
                <w:sz w:val="18"/>
                <w:szCs w:val="18"/>
              </w:rPr>
              <w:t>.</w:t>
            </w:r>
            <w:r w:rsidR="0020787E" w:rsidRPr="0020787E">
              <w:rPr>
                <w:b/>
                <w:bCs/>
                <w:sz w:val="18"/>
                <w:szCs w:val="18"/>
              </w:rPr>
              <w:t>2</w:t>
            </w:r>
            <w:r w:rsidRPr="0020787E">
              <w:rPr>
                <w:b/>
                <w:bCs/>
                <w:sz w:val="18"/>
                <w:szCs w:val="18"/>
              </w:rPr>
              <w:t>.</w:t>
            </w:r>
            <w:r w:rsidR="0020787E" w:rsidRPr="0020787E">
              <w:rPr>
                <w:b/>
                <w:bCs/>
                <w:sz w:val="18"/>
                <w:szCs w:val="18"/>
              </w:rPr>
              <w:t>4</w:t>
            </w:r>
            <w:r w:rsidRPr="0020787E">
              <w:rPr>
                <w:b/>
                <w:bCs/>
                <w:sz w:val="18"/>
                <w:szCs w:val="18"/>
              </w:rPr>
              <w:t>.</w:t>
            </w:r>
            <w:r w:rsidR="0020787E" w:rsidRPr="0020787E">
              <w:rPr>
                <w:b/>
                <w:bCs/>
                <w:sz w:val="18"/>
                <w:szCs w:val="18"/>
              </w:rPr>
              <w:t>2</w:t>
            </w:r>
          </w:p>
        </w:tc>
        <w:tc>
          <w:tcPr>
            <w:tcW w:w="1625" w:type="dxa"/>
          </w:tcPr>
          <w:p w14:paraId="4C25537D" w14:textId="77777777" w:rsidR="00F41A6D" w:rsidRPr="003A7804" w:rsidRDefault="00F41A6D" w:rsidP="00335AE7">
            <w:pPr>
              <w:rPr>
                <w:sz w:val="18"/>
                <w:szCs w:val="18"/>
              </w:rPr>
            </w:pPr>
          </w:p>
        </w:tc>
        <w:tc>
          <w:tcPr>
            <w:tcW w:w="4664" w:type="dxa"/>
          </w:tcPr>
          <w:p w14:paraId="4F00B9A0" w14:textId="45376F64" w:rsidR="00F41A6D" w:rsidRDefault="0020787E" w:rsidP="00335AE7">
            <w:pPr>
              <w:rPr>
                <w:sz w:val="18"/>
                <w:szCs w:val="18"/>
              </w:rPr>
            </w:pPr>
            <w:r>
              <w:rPr>
                <w:sz w:val="18"/>
                <w:szCs w:val="18"/>
              </w:rPr>
              <w:t>Opening ceremony 8/5/23 at 1pm – organisers asked for PC attendance and involvement.</w:t>
            </w:r>
          </w:p>
        </w:tc>
        <w:tc>
          <w:tcPr>
            <w:tcW w:w="4664" w:type="dxa"/>
          </w:tcPr>
          <w:p w14:paraId="69DE1972" w14:textId="2B47D05A" w:rsidR="00F41A6D" w:rsidRDefault="0020787E" w:rsidP="00335AE7">
            <w:pPr>
              <w:rPr>
                <w:sz w:val="18"/>
                <w:szCs w:val="18"/>
              </w:rPr>
            </w:pPr>
            <w:r>
              <w:rPr>
                <w:sz w:val="18"/>
                <w:szCs w:val="18"/>
              </w:rPr>
              <w:t>Delighted to support and will provide £500</w:t>
            </w:r>
            <w:r w:rsidR="00C31758">
              <w:rPr>
                <w:sz w:val="18"/>
                <w:szCs w:val="18"/>
              </w:rPr>
              <w:t xml:space="preserve"> for the fruit orchard at the Recreation Centre.  Clerk to liaise with Gill Evans.</w:t>
            </w:r>
          </w:p>
        </w:tc>
      </w:tr>
      <w:tr w:rsidR="00F41A6D" w14:paraId="6A1D51D1" w14:textId="77777777" w:rsidTr="0095528C">
        <w:tc>
          <w:tcPr>
            <w:tcW w:w="1530" w:type="dxa"/>
          </w:tcPr>
          <w:p w14:paraId="2CCE3E53" w14:textId="414C2AD5" w:rsidR="00F41A6D" w:rsidRPr="00C31758" w:rsidRDefault="00C31758" w:rsidP="00335AE7">
            <w:pPr>
              <w:rPr>
                <w:b/>
                <w:bCs/>
                <w:sz w:val="18"/>
                <w:szCs w:val="18"/>
              </w:rPr>
            </w:pPr>
            <w:proofErr w:type="spellStart"/>
            <w:r w:rsidRPr="00C31758">
              <w:rPr>
                <w:b/>
                <w:bCs/>
                <w:sz w:val="18"/>
                <w:szCs w:val="18"/>
              </w:rPr>
              <w:t>Yarningale</w:t>
            </w:r>
            <w:proofErr w:type="spellEnd"/>
            <w:r w:rsidRPr="00C31758">
              <w:rPr>
                <w:b/>
                <w:bCs/>
                <w:sz w:val="18"/>
                <w:szCs w:val="18"/>
              </w:rPr>
              <w:t xml:space="preserve"> Common</w:t>
            </w:r>
          </w:p>
        </w:tc>
        <w:tc>
          <w:tcPr>
            <w:tcW w:w="1465" w:type="dxa"/>
          </w:tcPr>
          <w:p w14:paraId="7F39B6F6" w14:textId="4E029D9C" w:rsidR="00F41A6D" w:rsidRPr="00C31758" w:rsidRDefault="00F41A6D" w:rsidP="00335AE7">
            <w:pPr>
              <w:rPr>
                <w:b/>
                <w:bCs/>
                <w:sz w:val="18"/>
                <w:szCs w:val="18"/>
              </w:rPr>
            </w:pPr>
            <w:r w:rsidRPr="00C31758">
              <w:rPr>
                <w:b/>
                <w:bCs/>
                <w:sz w:val="18"/>
                <w:szCs w:val="18"/>
              </w:rPr>
              <w:t>No. 2</w:t>
            </w:r>
            <w:r w:rsidR="00DE63BD" w:rsidRPr="00C31758">
              <w:rPr>
                <w:b/>
                <w:bCs/>
                <w:sz w:val="18"/>
                <w:szCs w:val="18"/>
              </w:rPr>
              <w:t>3</w:t>
            </w:r>
            <w:r w:rsidRPr="00C31758">
              <w:rPr>
                <w:b/>
                <w:bCs/>
                <w:sz w:val="18"/>
                <w:szCs w:val="18"/>
              </w:rPr>
              <w:t>.</w:t>
            </w:r>
            <w:r w:rsidR="00C31758" w:rsidRPr="00C31758">
              <w:rPr>
                <w:b/>
                <w:bCs/>
                <w:sz w:val="18"/>
                <w:szCs w:val="18"/>
              </w:rPr>
              <w:t>2</w:t>
            </w:r>
            <w:r w:rsidRPr="00C31758">
              <w:rPr>
                <w:b/>
                <w:bCs/>
                <w:sz w:val="18"/>
                <w:szCs w:val="18"/>
              </w:rPr>
              <w:t>.</w:t>
            </w:r>
            <w:r w:rsidR="00C31758" w:rsidRPr="00C31758">
              <w:rPr>
                <w:b/>
                <w:bCs/>
                <w:sz w:val="18"/>
                <w:szCs w:val="18"/>
              </w:rPr>
              <w:t>4</w:t>
            </w:r>
            <w:r w:rsidRPr="00C31758">
              <w:rPr>
                <w:b/>
                <w:bCs/>
                <w:sz w:val="18"/>
                <w:szCs w:val="18"/>
              </w:rPr>
              <w:t>.</w:t>
            </w:r>
            <w:r w:rsidR="00C31758" w:rsidRPr="00C31758">
              <w:rPr>
                <w:b/>
                <w:bCs/>
                <w:sz w:val="18"/>
                <w:szCs w:val="18"/>
              </w:rPr>
              <w:t>3</w:t>
            </w:r>
          </w:p>
        </w:tc>
        <w:tc>
          <w:tcPr>
            <w:tcW w:w="1625" w:type="dxa"/>
          </w:tcPr>
          <w:p w14:paraId="642D0023" w14:textId="77777777" w:rsidR="00F41A6D" w:rsidRPr="003A7804" w:rsidRDefault="00F41A6D" w:rsidP="00335AE7">
            <w:pPr>
              <w:rPr>
                <w:sz w:val="18"/>
                <w:szCs w:val="18"/>
              </w:rPr>
            </w:pPr>
          </w:p>
        </w:tc>
        <w:tc>
          <w:tcPr>
            <w:tcW w:w="4664" w:type="dxa"/>
          </w:tcPr>
          <w:p w14:paraId="2D6B39D3" w14:textId="3C19D613" w:rsidR="00F41A6D" w:rsidRDefault="00C31758" w:rsidP="00335AE7">
            <w:pPr>
              <w:rPr>
                <w:sz w:val="18"/>
                <w:szCs w:val="18"/>
              </w:rPr>
            </w:pPr>
            <w:r>
              <w:rPr>
                <w:sz w:val="18"/>
                <w:szCs w:val="18"/>
              </w:rPr>
              <w:t xml:space="preserve">Wildflower area to be seeded.  Various quotations were </w:t>
            </w:r>
            <w:proofErr w:type="gramStart"/>
            <w:r>
              <w:rPr>
                <w:sz w:val="18"/>
                <w:szCs w:val="18"/>
              </w:rPr>
              <w:t>provided</w:t>
            </w:r>
            <w:proofErr w:type="gramEnd"/>
            <w:r>
              <w:rPr>
                <w:sz w:val="18"/>
                <w:szCs w:val="18"/>
              </w:rPr>
              <w:t xml:space="preserve"> and support and approval requested.</w:t>
            </w:r>
          </w:p>
        </w:tc>
        <w:tc>
          <w:tcPr>
            <w:tcW w:w="4664" w:type="dxa"/>
          </w:tcPr>
          <w:p w14:paraId="059617D7" w14:textId="3A2F8EBF" w:rsidR="00F41A6D" w:rsidRDefault="00C31758" w:rsidP="00335AE7">
            <w:pPr>
              <w:rPr>
                <w:sz w:val="18"/>
                <w:szCs w:val="18"/>
              </w:rPr>
            </w:pPr>
            <w:r>
              <w:rPr>
                <w:sz w:val="18"/>
                <w:szCs w:val="18"/>
              </w:rPr>
              <w:t>The PC approves. It will now look in depth at the various quotations and revert with clarity about how much it will make available.  Dangerous trees mean this will be actioned as a matter of urgency.</w:t>
            </w:r>
          </w:p>
        </w:tc>
      </w:tr>
      <w:tr w:rsidR="00F41A6D" w14:paraId="2984BC4A" w14:textId="77777777" w:rsidTr="0095528C">
        <w:tc>
          <w:tcPr>
            <w:tcW w:w="1530" w:type="dxa"/>
          </w:tcPr>
          <w:p w14:paraId="27D4DB9A" w14:textId="5E7B2EEF" w:rsidR="00F41A6D" w:rsidRPr="005654A3" w:rsidRDefault="00C31758" w:rsidP="00335AE7">
            <w:pPr>
              <w:rPr>
                <w:b/>
                <w:bCs/>
                <w:sz w:val="18"/>
                <w:szCs w:val="18"/>
              </w:rPr>
            </w:pPr>
            <w:r w:rsidRPr="005654A3">
              <w:rPr>
                <w:b/>
                <w:bCs/>
                <w:sz w:val="18"/>
                <w:szCs w:val="18"/>
              </w:rPr>
              <w:t>D</w:t>
            </w:r>
            <w:r w:rsidR="005654A3" w:rsidRPr="005654A3">
              <w:rPr>
                <w:b/>
                <w:bCs/>
                <w:sz w:val="18"/>
                <w:szCs w:val="18"/>
              </w:rPr>
              <w:t>e</w:t>
            </w:r>
            <w:r w:rsidRPr="005654A3">
              <w:rPr>
                <w:b/>
                <w:bCs/>
                <w:sz w:val="18"/>
                <w:szCs w:val="18"/>
              </w:rPr>
              <w:t>fib</w:t>
            </w:r>
            <w:r w:rsidR="005654A3" w:rsidRPr="005654A3">
              <w:rPr>
                <w:b/>
                <w:bCs/>
                <w:sz w:val="18"/>
                <w:szCs w:val="18"/>
              </w:rPr>
              <w:t>ri</w:t>
            </w:r>
            <w:r w:rsidRPr="005654A3">
              <w:rPr>
                <w:b/>
                <w:bCs/>
                <w:sz w:val="18"/>
                <w:szCs w:val="18"/>
              </w:rPr>
              <w:t>l</w:t>
            </w:r>
            <w:r w:rsidR="005654A3" w:rsidRPr="005654A3">
              <w:rPr>
                <w:b/>
                <w:bCs/>
                <w:sz w:val="18"/>
                <w:szCs w:val="18"/>
              </w:rPr>
              <w:t>l</w:t>
            </w:r>
            <w:r w:rsidRPr="005654A3">
              <w:rPr>
                <w:b/>
                <w:bCs/>
                <w:sz w:val="18"/>
                <w:szCs w:val="18"/>
              </w:rPr>
              <w:t xml:space="preserve">ator </w:t>
            </w:r>
          </w:p>
        </w:tc>
        <w:tc>
          <w:tcPr>
            <w:tcW w:w="1465" w:type="dxa"/>
          </w:tcPr>
          <w:p w14:paraId="2BF97837" w14:textId="35A3EC09" w:rsidR="00F41A6D" w:rsidRPr="005654A3" w:rsidRDefault="00F41A6D" w:rsidP="00335AE7">
            <w:pPr>
              <w:rPr>
                <w:b/>
                <w:bCs/>
                <w:sz w:val="18"/>
                <w:szCs w:val="18"/>
              </w:rPr>
            </w:pPr>
            <w:r w:rsidRPr="005654A3">
              <w:rPr>
                <w:b/>
                <w:bCs/>
                <w:sz w:val="18"/>
                <w:szCs w:val="18"/>
              </w:rPr>
              <w:t>No. 2</w:t>
            </w:r>
            <w:r w:rsidR="00DE63BD" w:rsidRPr="005654A3">
              <w:rPr>
                <w:b/>
                <w:bCs/>
                <w:sz w:val="18"/>
                <w:szCs w:val="18"/>
              </w:rPr>
              <w:t>3</w:t>
            </w:r>
            <w:r w:rsidRPr="005654A3">
              <w:rPr>
                <w:b/>
                <w:bCs/>
                <w:sz w:val="18"/>
                <w:szCs w:val="18"/>
              </w:rPr>
              <w:t>.</w:t>
            </w:r>
            <w:r w:rsidR="00C31758" w:rsidRPr="005654A3">
              <w:rPr>
                <w:b/>
                <w:bCs/>
                <w:sz w:val="18"/>
                <w:szCs w:val="18"/>
              </w:rPr>
              <w:t>2</w:t>
            </w:r>
            <w:r w:rsidRPr="005654A3">
              <w:rPr>
                <w:b/>
                <w:bCs/>
                <w:sz w:val="18"/>
                <w:szCs w:val="18"/>
              </w:rPr>
              <w:t>.</w:t>
            </w:r>
            <w:r w:rsidR="00C31758" w:rsidRPr="005654A3">
              <w:rPr>
                <w:b/>
                <w:bCs/>
                <w:sz w:val="18"/>
                <w:szCs w:val="18"/>
              </w:rPr>
              <w:t>4</w:t>
            </w:r>
            <w:r w:rsidRPr="005654A3">
              <w:rPr>
                <w:b/>
                <w:bCs/>
                <w:sz w:val="18"/>
                <w:szCs w:val="18"/>
              </w:rPr>
              <w:t>.</w:t>
            </w:r>
            <w:r w:rsidR="00C31758" w:rsidRPr="005654A3">
              <w:rPr>
                <w:b/>
                <w:bCs/>
                <w:sz w:val="18"/>
                <w:szCs w:val="18"/>
              </w:rPr>
              <w:t>5</w:t>
            </w:r>
          </w:p>
        </w:tc>
        <w:tc>
          <w:tcPr>
            <w:tcW w:w="1625" w:type="dxa"/>
          </w:tcPr>
          <w:p w14:paraId="1C85A495" w14:textId="77777777" w:rsidR="00F41A6D" w:rsidRPr="003A7804" w:rsidRDefault="00F41A6D" w:rsidP="00335AE7">
            <w:pPr>
              <w:rPr>
                <w:sz w:val="18"/>
                <w:szCs w:val="18"/>
              </w:rPr>
            </w:pPr>
          </w:p>
        </w:tc>
        <w:tc>
          <w:tcPr>
            <w:tcW w:w="4664" w:type="dxa"/>
          </w:tcPr>
          <w:p w14:paraId="0347B4DD" w14:textId="574A05C0" w:rsidR="00234D34" w:rsidRPr="00234D34" w:rsidRDefault="00234D34" w:rsidP="00234D34">
            <w:pPr>
              <w:rPr>
                <w:rFonts w:cstheme="minorHAnsi"/>
                <w:color w:val="000000"/>
                <w:sz w:val="18"/>
                <w:szCs w:val="18"/>
              </w:rPr>
            </w:pPr>
            <w:r w:rsidRPr="00234D34">
              <w:rPr>
                <w:rFonts w:cstheme="minorHAnsi"/>
                <w:color w:val="000000"/>
                <w:sz w:val="18"/>
                <w:szCs w:val="18"/>
              </w:rPr>
              <w:t>Parishioner John pointed out, that despite there being 3 existing defibrillators in the village, he feels a fourth one was needed, to be located close to the school.</w:t>
            </w:r>
          </w:p>
          <w:p w14:paraId="4E07B05C" w14:textId="70F23F59" w:rsidR="00F41A6D" w:rsidRDefault="00F41A6D" w:rsidP="00335AE7">
            <w:pPr>
              <w:rPr>
                <w:sz w:val="18"/>
                <w:szCs w:val="18"/>
              </w:rPr>
            </w:pPr>
          </w:p>
        </w:tc>
        <w:tc>
          <w:tcPr>
            <w:tcW w:w="4664" w:type="dxa"/>
          </w:tcPr>
          <w:p w14:paraId="18059729" w14:textId="72987FEC" w:rsidR="00F41A6D" w:rsidRDefault="00C31758" w:rsidP="00335AE7">
            <w:pPr>
              <w:rPr>
                <w:sz w:val="18"/>
                <w:szCs w:val="18"/>
              </w:rPr>
            </w:pPr>
            <w:r>
              <w:rPr>
                <w:sz w:val="18"/>
                <w:szCs w:val="18"/>
              </w:rPr>
              <w:t>John to organise and promote CPR training</w:t>
            </w:r>
            <w:r w:rsidR="005654A3">
              <w:rPr>
                <w:sz w:val="18"/>
                <w:szCs w:val="18"/>
              </w:rPr>
              <w:t xml:space="preserve"> and </w:t>
            </w:r>
            <w:proofErr w:type="gramStart"/>
            <w:r w:rsidR="005654A3">
              <w:rPr>
                <w:sz w:val="18"/>
                <w:szCs w:val="18"/>
              </w:rPr>
              <w:t>its</w:t>
            </w:r>
            <w:proofErr w:type="gramEnd"/>
            <w:r w:rsidR="005654A3">
              <w:rPr>
                <w:sz w:val="18"/>
                <w:szCs w:val="18"/>
              </w:rPr>
              <w:t xml:space="preserve"> noted that a unit costs in the region of £2000</w:t>
            </w:r>
          </w:p>
        </w:tc>
      </w:tr>
      <w:tr w:rsidR="00DE63BD" w14:paraId="14691CC8" w14:textId="77777777" w:rsidTr="0095528C">
        <w:tc>
          <w:tcPr>
            <w:tcW w:w="1530" w:type="dxa"/>
          </w:tcPr>
          <w:p w14:paraId="3459B99E" w14:textId="4086ABF5" w:rsidR="00DE63BD" w:rsidRPr="005654A3" w:rsidRDefault="005654A3" w:rsidP="00335AE7">
            <w:pPr>
              <w:rPr>
                <w:b/>
                <w:bCs/>
                <w:sz w:val="18"/>
                <w:szCs w:val="18"/>
              </w:rPr>
            </w:pPr>
            <w:r w:rsidRPr="005654A3">
              <w:rPr>
                <w:b/>
                <w:bCs/>
                <w:sz w:val="18"/>
                <w:szCs w:val="18"/>
              </w:rPr>
              <w:t>External Water for Garden at Pavilion</w:t>
            </w:r>
          </w:p>
        </w:tc>
        <w:tc>
          <w:tcPr>
            <w:tcW w:w="1465" w:type="dxa"/>
          </w:tcPr>
          <w:p w14:paraId="7132A322" w14:textId="715B5F24" w:rsidR="00DE63BD" w:rsidRPr="005654A3" w:rsidRDefault="00DE63BD" w:rsidP="00335AE7">
            <w:pPr>
              <w:rPr>
                <w:b/>
                <w:bCs/>
                <w:sz w:val="18"/>
                <w:szCs w:val="18"/>
              </w:rPr>
            </w:pPr>
            <w:proofErr w:type="gramStart"/>
            <w:r w:rsidRPr="005654A3">
              <w:rPr>
                <w:b/>
                <w:bCs/>
                <w:sz w:val="18"/>
                <w:szCs w:val="18"/>
              </w:rPr>
              <w:t>No</w:t>
            </w:r>
            <w:r w:rsidR="00491629" w:rsidRPr="005654A3">
              <w:rPr>
                <w:b/>
                <w:bCs/>
                <w:sz w:val="18"/>
                <w:szCs w:val="18"/>
              </w:rPr>
              <w:t>.</w:t>
            </w:r>
            <w:r w:rsidRPr="005654A3">
              <w:rPr>
                <w:b/>
                <w:bCs/>
                <w:sz w:val="18"/>
                <w:szCs w:val="18"/>
              </w:rPr>
              <w:t>.</w:t>
            </w:r>
            <w:proofErr w:type="gramEnd"/>
            <w:r w:rsidRPr="005654A3">
              <w:rPr>
                <w:b/>
                <w:bCs/>
                <w:sz w:val="18"/>
                <w:szCs w:val="18"/>
              </w:rPr>
              <w:t xml:space="preserve"> 23.</w:t>
            </w:r>
            <w:r w:rsidR="005654A3" w:rsidRPr="005654A3">
              <w:rPr>
                <w:b/>
                <w:bCs/>
                <w:sz w:val="18"/>
                <w:szCs w:val="18"/>
              </w:rPr>
              <w:t>2</w:t>
            </w:r>
            <w:r w:rsidRPr="005654A3">
              <w:rPr>
                <w:b/>
                <w:bCs/>
                <w:sz w:val="18"/>
                <w:szCs w:val="18"/>
              </w:rPr>
              <w:t>.</w:t>
            </w:r>
            <w:r w:rsidR="005654A3" w:rsidRPr="005654A3">
              <w:rPr>
                <w:b/>
                <w:bCs/>
                <w:sz w:val="18"/>
                <w:szCs w:val="18"/>
              </w:rPr>
              <w:t>4</w:t>
            </w:r>
            <w:r w:rsidRPr="005654A3">
              <w:rPr>
                <w:b/>
                <w:bCs/>
                <w:sz w:val="18"/>
                <w:szCs w:val="18"/>
              </w:rPr>
              <w:t>.</w:t>
            </w:r>
            <w:r w:rsidR="005654A3" w:rsidRPr="005654A3">
              <w:rPr>
                <w:b/>
                <w:bCs/>
                <w:sz w:val="18"/>
                <w:szCs w:val="18"/>
              </w:rPr>
              <w:t>6</w:t>
            </w:r>
          </w:p>
        </w:tc>
        <w:tc>
          <w:tcPr>
            <w:tcW w:w="1625" w:type="dxa"/>
          </w:tcPr>
          <w:p w14:paraId="3EA94D28" w14:textId="77777777" w:rsidR="00DE63BD" w:rsidRPr="003A7804" w:rsidRDefault="00DE63BD" w:rsidP="00335AE7">
            <w:pPr>
              <w:rPr>
                <w:sz w:val="18"/>
                <w:szCs w:val="18"/>
              </w:rPr>
            </w:pPr>
          </w:p>
        </w:tc>
        <w:tc>
          <w:tcPr>
            <w:tcW w:w="4664" w:type="dxa"/>
          </w:tcPr>
          <w:p w14:paraId="0001D07A" w14:textId="1E1EFF69" w:rsidR="00DE63BD" w:rsidRDefault="005654A3" w:rsidP="00335AE7">
            <w:pPr>
              <w:rPr>
                <w:sz w:val="18"/>
                <w:szCs w:val="18"/>
              </w:rPr>
            </w:pPr>
            <w:r>
              <w:rPr>
                <w:sz w:val="18"/>
                <w:szCs w:val="18"/>
              </w:rPr>
              <w:t>Taps do not appear to be operating externally.</w:t>
            </w:r>
          </w:p>
        </w:tc>
        <w:tc>
          <w:tcPr>
            <w:tcW w:w="4664" w:type="dxa"/>
          </w:tcPr>
          <w:p w14:paraId="60A77CBC" w14:textId="6E99D646" w:rsidR="00DE63BD" w:rsidRDefault="00DE63BD" w:rsidP="00335AE7">
            <w:pPr>
              <w:rPr>
                <w:sz w:val="18"/>
                <w:szCs w:val="18"/>
              </w:rPr>
            </w:pPr>
            <w:r>
              <w:rPr>
                <w:sz w:val="18"/>
                <w:szCs w:val="18"/>
              </w:rPr>
              <w:t>Clerk</w:t>
            </w:r>
            <w:r w:rsidR="005654A3">
              <w:rPr>
                <w:sz w:val="18"/>
                <w:szCs w:val="18"/>
              </w:rPr>
              <w:t xml:space="preserve"> to investigate and revert.</w:t>
            </w:r>
          </w:p>
        </w:tc>
      </w:tr>
      <w:tr w:rsidR="005654A3" w14:paraId="27A05B62" w14:textId="77777777" w:rsidTr="0095528C">
        <w:tc>
          <w:tcPr>
            <w:tcW w:w="1530" w:type="dxa"/>
          </w:tcPr>
          <w:p w14:paraId="02A9B1C9" w14:textId="77777777" w:rsidR="005654A3" w:rsidRPr="005654A3" w:rsidRDefault="005654A3" w:rsidP="00335AE7">
            <w:pPr>
              <w:rPr>
                <w:b/>
                <w:bCs/>
                <w:sz w:val="18"/>
                <w:szCs w:val="18"/>
              </w:rPr>
            </w:pPr>
          </w:p>
        </w:tc>
        <w:tc>
          <w:tcPr>
            <w:tcW w:w="1465" w:type="dxa"/>
          </w:tcPr>
          <w:p w14:paraId="431616E1" w14:textId="77777777" w:rsidR="005654A3" w:rsidRPr="005654A3" w:rsidRDefault="005654A3" w:rsidP="00335AE7">
            <w:pPr>
              <w:rPr>
                <w:b/>
                <w:bCs/>
                <w:sz w:val="18"/>
                <w:szCs w:val="18"/>
              </w:rPr>
            </w:pPr>
          </w:p>
        </w:tc>
        <w:tc>
          <w:tcPr>
            <w:tcW w:w="1625" w:type="dxa"/>
          </w:tcPr>
          <w:p w14:paraId="41788BAF" w14:textId="77777777" w:rsidR="005654A3" w:rsidRPr="003A7804" w:rsidRDefault="005654A3" w:rsidP="00335AE7">
            <w:pPr>
              <w:rPr>
                <w:sz w:val="18"/>
                <w:szCs w:val="18"/>
              </w:rPr>
            </w:pPr>
          </w:p>
        </w:tc>
        <w:tc>
          <w:tcPr>
            <w:tcW w:w="4664" w:type="dxa"/>
          </w:tcPr>
          <w:p w14:paraId="4893902A" w14:textId="77777777" w:rsidR="005654A3" w:rsidRDefault="005654A3" w:rsidP="00335AE7">
            <w:pPr>
              <w:rPr>
                <w:sz w:val="18"/>
                <w:szCs w:val="18"/>
              </w:rPr>
            </w:pPr>
          </w:p>
        </w:tc>
        <w:tc>
          <w:tcPr>
            <w:tcW w:w="4664" w:type="dxa"/>
          </w:tcPr>
          <w:p w14:paraId="600E820F" w14:textId="77777777" w:rsidR="005654A3" w:rsidRDefault="005654A3" w:rsidP="00335AE7">
            <w:pPr>
              <w:rPr>
                <w:sz w:val="18"/>
                <w:szCs w:val="18"/>
              </w:rPr>
            </w:pPr>
          </w:p>
        </w:tc>
      </w:tr>
      <w:tr w:rsidR="00DE63BD" w14:paraId="15815282" w14:textId="77777777" w:rsidTr="0095528C">
        <w:tc>
          <w:tcPr>
            <w:tcW w:w="1530" w:type="dxa"/>
          </w:tcPr>
          <w:p w14:paraId="4F5CEFA5" w14:textId="5F433327" w:rsidR="00DE63BD" w:rsidRPr="005654A3" w:rsidRDefault="005654A3" w:rsidP="00335AE7">
            <w:pPr>
              <w:rPr>
                <w:b/>
                <w:bCs/>
                <w:sz w:val="18"/>
                <w:szCs w:val="18"/>
              </w:rPr>
            </w:pPr>
            <w:r w:rsidRPr="005654A3">
              <w:rPr>
                <w:b/>
                <w:bCs/>
                <w:sz w:val="18"/>
                <w:szCs w:val="18"/>
              </w:rPr>
              <w:t>Planning</w:t>
            </w:r>
          </w:p>
        </w:tc>
        <w:tc>
          <w:tcPr>
            <w:tcW w:w="1465" w:type="dxa"/>
          </w:tcPr>
          <w:p w14:paraId="3B62667B" w14:textId="7E02DB6F" w:rsidR="00DE63BD" w:rsidRPr="005654A3" w:rsidRDefault="00DE63BD" w:rsidP="00335AE7">
            <w:pPr>
              <w:rPr>
                <w:b/>
                <w:bCs/>
                <w:sz w:val="18"/>
                <w:szCs w:val="18"/>
              </w:rPr>
            </w:pPr>
          </w:p>
        </w:tc>
        <w:tc>
          <w:tcPr>
            <w:tcW w:w="1625" w:type="dxa"/>
          </w:tcPr>
          <w:p w14:paraId="490258D8" w14:textId="77777777" w:rsidR="00DE63BD" w:rsidRPr="003A7804" w:rsidRDefault="00DE63BD" w:rsidP="00335AE7">
            <w:pPr>
              <w:rPr>
                <w:sz w:val="18"/>
                <w:szCs w:val="18"/>
              </w:rPr>
            </w:pPr>
          </w:p>
        </w:tc>
        <w:tc>
          <w:tcPr>
            <w:tcW w:w="4664" w:type="dxa"/>
          </w:tcPr>
          <w:p w14:paraId="7A174057" w14:textId="4CAFDE46" w:rsidR="00DE63BD" w:rsidRDefault="00DE63BD" w:rsidP="00335AE7">
            <w:pPr>
              <w:rPr>
                <w:sz w:val="18"/>
                <w:szCs w:val="18"/>
              </w:rPr>
            </w:pPr>
          </w:p>
        </w:tc>
        <w:tc>
          <w:tcPr>
            <w:tcW w:w="4664" w:type="dxa"/>
          </w:tcPr>
          <w:p w14:paraId="690C3CB1" w14:textId="1949EC61" w:rsidR="00DE63BD" w:rsidRDefault="00DE63BD" w:rsidP="00335AE7">
            <w:pPr>
              <w:rPr>
                <w:sz w:val="18"/>
                <w:szCs w:val="18"/>
              </w:rPr>
            </w:pPr>
            <w:r>
              <w:rPr>
                <w:sz w:val="18"/>
                <w:szCs w:val="18"/>
              </w:rPr>
              <w:t>Clerk</w:t>
            </w:r>
          </w:p>
        </w:tc>
      </w:tr>
      <w:tr w:rsidR="00491629" w14:paraId="4E662C7A" w14:textId="77777777" w:rsidTr="0095528C">
        <w:tc>
          <w:tcPr>
            <w:tcW w:w="1530" w:type="dxa"/>
          </w:tcPr>
          <w:p w14:paraId="404425AB" w14:textId="253B051F" w:rsidR="00491629" w:rsidRPr="00BC1DFE" w:rsidRDefault="005654A3" w:rsidP="00335AE7">
            <w:pPr>
              <w:rPr>
                <w:b/>
                <w:bCs/>
                <w:sz w:val="18"/>
                <w:szCs w:val="18"/>
              </w:rPr>
            </w:pPr>
            <w:r w:rsidRPr="00BC1DFE">
              <w:rPr>
                <w:b/>
                <w:bCs/>
                <w:sz w:val="18"/>
                <w:szCs w:val="18"/>
              </w:rPr>
              <w:t xml:space="preserve">Church Road, Langley </w:t>
            </w:r>
            <w:proofErr w:type="gramStart"/>
            <w:r w:rsidRPr="00BC1DFE">
              <w:rPr>
                <w:b/>
                <w:bCs/>
                <w:sz w:val="18"/>
                <w:szCs w:val="18"/>
              </w:rPr>
              <w:t>Road</w:t>
            </w:r>
            <w:proofErr w:type="gramEnd"/>
            <w:r w:rsidRPr="00BC1DFE">
              <w:rPr>
                <w:b/>
                <w:bCs/>
                <w:sz w:val="18"/>
                <w:szCs w:val="18"/>
              </w:rPr>
              <w:t xml:space="preserve"> and Saddlebow Consultation</w:t>
            </w:r>
          </w:p>
        </w:tc>
        <w:tc>
          <w:tcPr>
            <w:tcW w:w="1465" w:type="dxa"/>
          </w:tcPr>
          <w:p w14:paraId="1165F827" w14:textId="493E74B6" w:rsidR="00491629" w:rsidRDefault="005654A3" w:rsidP="00335AE7">
            <w:pPr>
              <w:rPr>
                <w:sz w:val="18"/>
                <w:szCs w:val="18"/>
              </w:rPr>
            </w:pPr>
            <w:r w:rsidRPr="005654A3">
              <w:rPr>
                <w:b/>
                <w:bCs/>
                <w:sz w:val="18"/>
                <w:szCs w:val="18"/>
              </w:rPr>
              <w:t>No. 23.2.5.1</w:t>
            </w:r>
          </w:p>
        </w:tc>
        <w:tc>
          <w:tcPr>
            <w:tcW w:w="1625" w:type="dxa"/>
          </w:tcPr>
          <w:p w14:paraId="0FED9A48" w14:textId="77777777" w:rsidR="00491629" w:rsidRPr="003A7804" w:rsidRDefault="00491629" w:rsidP="00335AE7">
            <w:pPr>
              <w:rPr>
                <w:sz w:val="18"/>
                <w:szCs w:val="18"/>
              </w:rPr>
            </w:pPr>
          </w:p>
        </w:tc>
        <w:tc>
          <w:tcPr>
            <w:tcW w:w="4664" w:type="dxa"/>
          </w:tcPr>
          <w:p w14:paraId="294472C8" w14:textId="0772FCE0" w:rsidR="00491629" w:rsidRDefault="005654A3" w:rsidP="00335AE7">
            <w:pPr>
              <w:rPr>
                <w:sz w:val="18"/>
                <w:szCs w:val="18"/>
              </w:rPr>
            </w:pPr>
            <w:r>
              <w:rPr>
                <w:sz w:val="18"/>
                <w:szCs w:val="18"/>
              </w:rPr>
              <w:t>Ray Evans Henley clerk wrote in January and Cllr Dargan referred to that letter while also stating that: Claverdon’s Neighbourhood plan of 2011 was updated in 2019</w:t>
            </w:r>
            <w:r w:rsidR="00BC1DFE">
              <w:rPr>
                <w:sz w:val="18"/>
                <w:szCs w:val="18"/>
              </w:rPr>
              <w:t xml:space="preserve">.  </w:t>
            </w:r>
            <w:proofErr w:type="gramStart"/>
            <w:r w:rsidR="00BC1DFE">
              <w:rPr>
                <w:sz w:val="18"/>
                <w:szCs w:val="18"/>
              </w:rPr>
              <w:t>It</w:t>
            </w:r>
            <w:proofErr w:type="gramEnd"/>
            <w:r w:rsidR="00BC1DFE">
              <w:rPr>
                <w:sz w:val="18"/>
                <w:szCs w:val="18"/>
              </w:rPr>
              <w:t xml:space="preserve"> key aspects affords protection until 2031.  There are 3 key provisions, Appropriate Building, Protected Landscapes and Dedicated Local Spaces.</w:t>
            </w:r>
          </w:p>
        </w:tc>
        <w:tc>
          <w:tcPr>
            <w:tcW w:w="4664" w:type="dxa"/>
          </w:tcPr>
          <w:p w14:paraId="41F42618" w14:textId="70223CF6" w:rsidR="00491629" w:rsidRDefault="00BC1DFE" w:rsidP="00335AE7">
            <w:pPr>
              <w:rPr>
                <w:sz w:val="18"/>
                <w:szCs w:val="18"/>
              </w:rPr>
            </w:pPr>
            <w:r>
              <w:rPr>
                <w:sz w:val="18"/>
                <w:szCs w:val="18"/>
              </w:rPr>
              <w:t>The PC will respond to Ray Evans and check with Neil Pearse about the rigour of the protection it offers.  Jonathan Evans asked that a piece be written for the Parish News about the Neighbourhood Plan. Cllr Hammond was asked to action that.</w:t>
            </w:r>
          </w:p>
        </w:tc>
      </w:tr>
      <w:tr w:rsidR="00491629" w14:paraId="16C42531" w14:textId="77777777" w:rsidTr="0095528C">
        <w:tc>
          <w:tcPr>
            <w:tcW w:w="1530" w:type="dxa"/>
          </w:tcPr>
          <w:p w14:paraId="6708CD00" w14:textId="1CBC63FC" w:rsidR="00491629" w:rsidRPr="00BC1DFE" w:rsidRDefault="00BC1DFE" w:rsidP="00335AE7">
            <w:pPr>
              <w:rPr>
                <w:b/>
                <w:bCs/>
                <w:sz w:val="18"/>
                <w:szCs w:val="18"/>
              </w:rPr>
            </w:pPr>
            <w:r w:rsidRPr="00BC1DFE">
              <w:rPr>
                <w:b/>
                <w:bCs/>
                <w:sz w:val="18"/>
                <w:szCs w:val="18"/>
              </w:rPr>
              <w:lastRenderedPageBreak/>
              <w:t>Play Area Breach Lane</w:t>
            </w:r>
          </w:p>
        </w:tc>
        <w:tc>
          <w:tcPr>
            <w:tcW w:w="1465" w:type="dxa"/>
          </w:tcPr>
          <w:p w14:paraId="57AD692B" w14:textId="47E9CFA3" w:rsidR="00491629" w:rsidRPr="00BC1DFE" w:rsidRDefault="00491629" w:rsidP="00335AE7">
            <w:pPr>
              <w:rPr>
                <w:b/>
                <w:bCs/>
                <w:sz w:val="18"/>
                <w:szCs w:val="18"/>
              </w:rPr>
            </w:pPr>
            <w:r w:rsidRPr="00BC1DFE">
              <w:rPr>
                <w:b/>
                <w:bCs/>
                <w:sz w:val="18"/>
                <w:szCs w:val="18"/>
              </w:rPr>
              <w:t>No. 23.</w:t>
            </w:r>
            <w:r w:rsidR="00BC1DFE" w:rsidRPr="00BC1DFE">
              <w:rPr>
                <w:b/>
                <w:bCs/>
                <w:sz w:val="18"/>
                <w:szCs w:val="18"/>
              </w:rPr>
              <w:t>2</w:t>
            </w:r>
            <w:r w:rsidRPr="00BC1DFE">
              <w:rPr>
                <w:b/>
                <w:bCs/>
                <w:sz w:val="18"/>
                <w:szCs w:val="18"/>
              </w:rPr>
              <w:t>.</w:t>
            </w:r>
            <w:r w:rsidR="00BC1DFE" w:rsidRPr="00BC1DFE">
              <w:rPr>
                <w:b/>
                <w:bCs/>
                <w:sz w:val="18"/>
                <w:szCs w:val="18"/>
              </w:rPr>
              <w:t>5</w:t>
            </w:r>
            <w:r w:rsidRPr="00BC1DFE">
              <w:rPr>
                <w:b/>
                <w:bCs/>
                <w:sz w:val="18"/>
                <w:szCs w:val="18"/>
              </w:rPr>
              <w:t>.</w:t>
            </w:r>
            <w:r w:rsidR="00BC1DFE" w:rsidRPr="00BC1DFE">
              <w:rPr>
                <w:b/>
                <w:bCs/>
                <w:sz w:val="18"/>
                <w:szCs w:val="18"/>
              </w:rPr>
              <w:t>2</w:t>
            </w:r>
          </w:p>
        </w:tc>
        <w:tc>
          <w:tcPr>
            <w:tcW w:w="1625" w:type="dxa"/>
          </w:tcPr>
          <w:p w14:paraId="32A86D3D" w14:textId="77777777" w:rsidR="00491629" w:rsidRPr="003A7804" w:rsidRDefault="00491629" w:rsidP="00335AE7">
            <w:pPr>
              <w:rPr>
                <w:sz w:val="18"/>
                <w:szCs w:val="18"/>
              </w:rPr>
            </w:pPr>
          </w:p>
        </w:tc>
        <w:tc>
          <w:tcPr>
            <w:tcW w:w="4664" w:type="dxa"/>
          </w:tcPr>
          <w:p w14:paraId="0E680504" w14:textId="2A0A5217" w:rsidR="00234D34" w:rsidRPr="00234D34" w:rsidRDefault="00234D34" w:rsidP="00234D34">
            <w:pPr>
              <w:rPr>
                <w:rFonts w:eastAsia="Times New Roman" w:cstheme="minorHAnsi"/>
                <w:color w:val="000000"/>
                <w:sz w:val="18"/>
                <w:szCs w:val="18"/>
              </w:rPr>
            </w:pPr>
            <w:r w:rsidRPr="00234D34">
              <w:rPr>
                <w:rFonts w:cstheme="minorHAnsi"/>
                <w:color w:val="000000"/>
                <w:sz w:val="18"/>
                <w:szCs w:val="18"/>
              </w:rPr>
              <w:t xml:space="preserve">The Breach Lane Play area should be labelled as 'Boys Club Field'. which will then reference against all other previous references. I think the action here should be to ascertain the response (if any) from our last communication to the Charities Commission on how we re-secure the rights (ownership) of this piece of land. </w:t>
            </w:r>
          </w:p>
          <w:p w14:paraId="4795287E" w14:textId="77777777" w:rsidR="00234D34" w:rsidRPr="00234D34" w:rsidRDefault="00234D34" w:rsidP="00234D34">
            <w:pPr>
              <w:rPr>
                <w:rFonts w:cstheme="minorHAnsi"/>
              </w:rPr>
            </w:pPr>
          </w:p>
          <w:p w14:paraId="0273961B" w14:textId="2726967D" w:rsidR="00491629" w:rsidRPr="00234D34" w:rsidRDefault="00491629" w:rsidP="00335AE7">
            <w:pPr>
              <w:rPr>
                <w:rFonts w:cstheme="minorHAnsi"/>
                <w:sz w:val="18"/>
                <w:szCs w:val="18"/>
              </w:rPr>
            </w:pPr>
          </w:p>
        </w:tc>
        <w:tc>
          <w:tcPr>
            <w:tcW w:w="4664" w:type="dxa"/>
          </w:tcPr>
          <w:p w14:paraId="27522E3A" w14:textId="50C82A44" w:rsidR="00BC1DFE" w:rsidRPr="00234D34" w:rsidRDefault="00BC1DFE" w:rsidP="00234D34">
            <w:pPr>
              <w:rPr>
                <w:rFonts w:cstheme="minorHAnsi"/>
                <w:sz w:val="18"/>
                <w:szCs w:val="18"/>
              </w:rPr>
            </w:pPr>
            <w:r w:rsidRPr="00234D34">
              <w:rPr>
                <w:rFonts w:cstheme="minorHAnsi"/>
                <w:sz w:val="18"/>
                <w:szCs w:val="18"/>
              </w:rPr>
              <w:t xml:space="preserve">Write to James Williams Solicitor </w:t>
            </w:r>
            <w:r w:rsidR="00234D34" w:rsidRPr="00234D34">
              <w:rPr>
                <w:rFonts w:cstheme="minorHAnsi"/>
                <w:color w:val="000000"/>
                <w:sz w:val="18"/>
                <w:szCs w:val="18"/>
              </w:rPr>
              <w:t xml:space="preserve">to ascertain the response (if any) from our last communication to the Charities Commission on how we re-secure the rights (ownership) of this piece of land. </w:t>
            </w:r>
          </w:p>
        </w:tc>
      </w:tr>
      <w:tr w:rsidR="00491629" w14:paraId="6587FDCD" w14:textId="77777777" w:rsidTr="0095528C">
        <w:tc>
          <w:tcPr>
            <w:tcW w:w="1530" w:type="dxa"/>
          </w:tcPr>
          <w:p w14:paraId="2C0DD588" w14:textId="4A99139F" w:rsidR="00491629" w:rsidRPr="00BC1DFE" w:rsidRDefault="00BC1DFE" w:rsidP="00335AE7">
            <w:pPr>
              <w:rPr>
                <w:b/>
                <w:bCs/>
                <w:sz w:val="18"/>
                <w:szCs w:val="18"/>
              </w:rPr>
            </w:pPr>
            <w:r w:rsidRPr="00BC1DFE">
              <w:rPr>
                <w:b/>
                <w:bCs/>
                <w:sz w:val="18"/>
                <w:szCs w:val="18"/>
              </w:rPr>
              <w:t>Councillor Responses to Consultations and Applications</w:t>
            </w:r>
          </w:p>
        </w:tc>
        <w:tc>
          <w:tcPr>
            <w:tcW w:w="1465" w:type="dxa"/>
          </w:tcPr>
          <w:p w14:paraId="29C593DB" w14:textId="0129127C" w:rsidR="00491629" w:rsidRPr="00BC1DFE" w:rsidRDefault="00491629" w:rsidP="00335AE7">
            <w:pPr>
              <w:rPr>
                <w:b/>
                <w:bCs/>
                <w:sz w:val="18"/>
                <w:szCs w:val="18"/>
              </w:rPr>
            </w:pPr>
            <w:r w:rsidRPr="00BC1DFE">
              <w:rPr>
                <w:b/>
                <w:bCs/>
                <w:sz w:val="18"/>
                <w:szCs w:val="18"/>
              </w:rPr>
              <w:t>No. 23.</w:t>
            </w:r>
            <w:r w:rsidR="00907E44">
              <w:rPr>
                <w:b/>
                <w:bCs/>
                <w:sz w:val="18"/>
                <w:szCs w:val="18"/>
              </w:rPr>
              <w:t>2</w:t>
            </w:r>
            <w:r w:rsidRPr="00BC1DFE">
              <w:rPr>
                <w:b/>
                <w:bCs/>
                <w:sz w:val="18"/>
                <w:szCs w:val="18"/>
              </w:rPr>
              <w:t>.</w:t>
            </w:r>
            <w:r w:rsidR="00907E44">
              <w:rPr>
                <w:b/>
                <w:bCs/>
                <w:sz w:val="18"/>
                <w:szCs w:val="18"/>
              </w:rPr>
              <w:t>5</w:t>
            </w:r>
            <w:r w:rsidRPr="00BC1DFE">
              <w:rPr>
                <w:b/>
                <w:bCs/>
                <w:sz w:val="18"/>
                <w:szCs w:val="18"/>
              </w:rPr>
              <w:t>.</w:t>
            </w:r>
            <w:r w:rsidR="00907E44">
              <w:rPr>
                <w:b/>
                <w:bCs/>
                <w:sz w:val="18"/>
                <w:szCs w:val="18"/>
              </w:rPr>
              <w:t>3</w:t>
            </w:r>
          </w:p>
        </w:tc>
        <w:tc>
          <w:tcPr>
            <w:tcW w:w="1625" w:type="dxa"/>
          </w:tcPr>
          <w:p w14:paraId="1BC5FD0C" w14:textId="77777777" w:rsidR="00491629" w:rsidRPr="003A7804" w:rsidRDefault="00491629" w:rsidP="00335AE7">
            <w:pPr>
              <w:rPr>
                <w:sz w:val="18"/>
                <w:szCs w:val="18"/>
              </w:rPr>
            </w:pPr>
          </w:p>
        </w:tc>
        <w:tc>
          <w:tcPr>
            <w:tcW w:w="4664" w:type="dxa"/>
          </w:tcPr>
          <w:p w14:paraId="15896996" w14:textId="3F1EF1F8" w:rsidR="00491629" w:rsidRDefault="00BC1DFE" w:rsidP="00335AE7">
            <w:pPr>
              <w:rPr>
                <w:sz w:val="18"/>
                <w:szCs w:val="18"/>
              </w:rPr>
            </w:pPr>
            <w:r>
              <w:rPr>
                <w:sz w:val="18"/>
                <w:szCs w:val="18"/>
              </w:rPr>
              <w:t xml:space="preserve">The clerk stated that the PC either needed a dedicated planning sub-committee </w:t>
            </w:r>
            <w:proofErr w:type="gramStart"/>
            <w:r>
              <w:rPr>
                <w:sz w:val="18"/>
                <w:szCs w:val="18"/>
              </w:rPr>
              <w:t>e.g.</w:t>
            </w:r>
            <w:proofErr w:type="gramEnd"/>
            <w:r>
              <w:rPr>
                <w:sz w:val="18"/>
                <w:szCs w:val="18"/>
              </w:rPr>
              <w:t xml:space="preserve"> 3 or four councillors to deal with and vote on all planning matters or, all 7 councillors have to responds to all applications in the set timeframe.</w:t>
            </w:r>
          </w:p>
        </w:tc>
        <w:tc>
          <w:tcPr>
            <w:tcW w:w="4664" w:type="dxa"/>
          </w:tcPr>
          <w:p w14:paraId="53A46A1F" w14:textId="44535621" w:rsidR="00491629" w:rsidRDefault="00907E44" w:rsidP="00335AE7">
            <w:pPr>
              <w:rPr>
                <w:sz w:val="18"/>
                <w:szCs w:val="18"/>
              </w:rPr>
            </w:pPr>
            <w:r>
              <w:rPr>
                <w:sz w:val="18"/>
                <w:szCs w:val="18"/>
              </w:rPr>
              <w:t>Decide the matter on 6</w:t>
            </w:r>
            <w:r w:rsidRPr="00907E44">
              <w:rPr>
                <w:sz w:val="18"/>
                <w:szCs w:val="18"/>
                <w:vertAlign w:val="superscript"/>
              </w:rPr>
              <w:t>th</w:t>
            </w:r>
            <w:r>
              <w:rPr>
                <w:sz w:val="18"/>
                <w:szCs w:val="18"/>
              </w:rPr>
              <w:t xml:space="preserve"> March.</w:t>
            </w:r>
          </w:p>
        </w:tc>
      </w:tr>
      <w:tr w:rsidR="00335AE7" w14:paraId="4F38BCC3" w14:textId="77777777" w:rsidTr="0095528C">
        <w:tc>
          <w:tcPr>
            <w:tcW w:w="1530" w:type="dxa"/>
          </w:tcPr>
          <w:p w14:paraId="6F01DD83" w14:textId="64909966" w:rsidR="00335AE7" w:rsidRPr="007E2F48" w:rsidRDefault="00335AE7" w:rsidP="00335AE7">
            <w:pPr>
              <w:rPr>
                <w:b/>
                <w:bCs/>
                <w:sz w:val="18"/>
                <w:szCs w:val="18"/>
              </w:rPr>
            </w:pPr>
          </w:p>
        </w:tc>
        <w:tc>
          <w:tcPr>
            <w:tcW w:w="1465" w:type="dxa"/>
          </w:tcPr>
          <w:p w14:paraId="359BDA89" w14:textId="54B62045" w:rsidR="00335AE7" w:rsidRDefault="00335AE7" w:rsidP="00335AE7">
            <w:pPr>
              <w:rPr>
                <w:sz w:val="18"/>
                <w:szCs w:val="18"/>
              </w:rPr>
            </w:pPr>
          </w:p>
        </w:tc>
        <w:tc>
          <w:tcPr>
            <w:tcW w:w="1625" w:type="dxa"/>
          </w:tcPr>
          <w:p w14:paraId="371B7BA2" w14:textId="77777777" w:rsidR="00335AE7" w:rsidRPr="003A7804" w:rsidRDefault="00335AE7" w:rsidP="00335AE7">
            <w:pPr>
              <w:rPr>
                <w:sz w:val="18"/>
                <w:szCs w:val="18"/>
              </w:rPr>
            </w:pPr>
          </w:p>
        </w:tc>
        <w:tc>
          <w:tcPr>
            <w:tcW w:w="4664" w:type="dxa"/>
          </w:tcPr>
          <w:p w14:paraId="3462C2BB" w14:textId="4E716D77" w:rsidR="00335AE7" w:rsidRDefault="00335AE7" w:rsidP="00335AE7">
            <w:pPr>
              <w:rPr>
                <w:sz w:val="18"/>
                <w:szCs w:val="18"/>
              </w:rPr>
            </w:pPr>
          </w:p>
        </w:tc>
        <w:tc>
          <w:tcPr>
            <w:tcW w:w="4664" w:type="dxa"/>
          </w:tcPr>
          <w:p w14:paraId="4BD54158" w14:textId="519F7997" w:rsidR="00335AE7" w:rsidRDefault="00335AE7" w:rsidP="00335AE7">
            <w:pPr>
              <w:rPr>
                <w:sz w:val="18"/>
                <w:szCs w:val="18"/>
              </w:rPr>
            </w:pPr>
          </w:p>
        </w:tc>
      </w:tr>
      <w:tr w:rsidR="00B717C9" w14:paraId="01FE95E2" w14:textId="77777777" w:rsidTr="0095528C">
        <w:tc>
          <w:tcPr>
            <w:tcW w:w="1530" w:type="dxa"/>
          </w:tcPr>
          <w:p w14:paraId="7E2E6119" w14:textId="77777777" w:rsidR="00B717C9" w:rsidRDefault="00B717C9" w:rsidP="00335AE7">
            <w:pPr>
              <w:rPr>
                <w:b/>
                <w:bCs/>
                <w:sz w:val="18"/>
                <w:szCs w:val="18"/>
              </w:rPr>
            </w:pPr>
            <w:r>
              <w:rPr>
                <w:b/>
                <w:bCs/>
                <w:sz w:val="18"/>
                <w:szCs w:val="18"/>
              </w:rPr>
              <w:t>Eastview 23/00132</w:t>
            </w:r>
          </w:p>
          <w:p w14:paraId="18CB2E15" w14:textId="77777777" w:rsidR="00B717C9" w:rsidRDefault="00B717C9" w:rsidP="00335AE7">
            <w:pPr>
              <w:rPr>
                <w:b/>
                <w:bCs/>
                <w:sz w:val="18"/>
                <w:szCs w:val="18"/>
              </w:rPr>
            </w:pPr>
          </w:p>
          <w:p w14:paraId="13DBF506" w14:textId="77777777" w:rsidR="00B717C9" w:rsidRDefault="00B717C9" w:rsidP="00335AE7">
            <w:pPr>
              <w:rPr>
                <w:b/>
                <w:bCs/>
                <w:sz w:val="18"/>
                <w:szCs w:val="18"/>
              </w:rPr>
            </w:pPr>
            <w:r>
              <w:rPr>
                <w:b/>
                <w:bCs/>
                <w:sz w:val="18"/>
                <w:szCs w:val="18"/>
              </w:rPr>
              <w:t>Tree Forge</w:t>
            </w:r>
          </w:p>
          <w:p w14:paraId="738BEB90" w14:textId="29F3D307" w:rsidR="00B717C9" w:rsidRPr="007E2F48" w:rsidRDefault="00B717C9" w:rsidP="00335AE7">
            <w:pPr>
              <w:rPr>
                <w:b/>
                <w:bCs/>
                <w:sz w:val="18"/>
                <w:szCs w:val="18"/>
              </w:rPr>
            </w:pPr>
            <w:r>
              <w:rPr>
                <w:b/>
                <w:bCs/>
                <w:sz w:val="18"/>
                <w:szCs w:val="18"/>
              </w:rPr>
              <w:t>23/00217</w:t>
            </w:r>
          </w:p>
        </w:tc>
        <w:tc>
          <w:tcPr>
            <w:tcW w:w="1465" w:type="dxa"/>
          </w:tcPr>
          <w:p w14:paraId="59D8F3F7" w14:textId="77777777" w:rsidR="00B717C9" w:rsidRDefault="00B717C9" w:rsidP="00335AE7">
            <w:pPr>
              <w:rPr>
                <w:sz w:val="18"/>
                <w:szCs w:val="18"/>
              </w:rPr>
            </w:pPr>
          </w:p>
        </w:tc>
        <w:tc>
          <w:tcPr>
            <w:tcW w:w="1625" w:type="dxa"/>
          </w:tcPr>
          <w:p w14:paraId="73141FEC" w14:textId="77777777" w:rsidR="00B717C9" w:rsidRPr="003A7804" w:rsidRDefault="00B717C9" w:rsidP="00335AE7">
            <w:pPr>
              <w:rPr>
                <w:sz w:val="18"/>
                <w:szCs w:val="18"/>
              </w:rPr>
            </w:pPr>
          </w:p>
        </w:tc>
        <w:tc>
          <w:tcPr>
            <w:tcW w:w="4664" w:type="dxa"/>
          </w:tcPr>
          <w:p w14:paraId="2EE22208" w14:textId="77777777" w:rsidR="00B717C9" w:rsidRDefault="00B717C9" w:rsidP="00335AE7">
            <w:pPr>
              <w:rPr>
                <w:sz w:val="18"/>
                <w:szCs w:val="18"/>
              </w:rPr>
            </w:pPr>
            <w:r>
              <w:rPr>
                <w:sz w:val="18"/>
                <w:szCs w:val="18"/>
              </w:rPr>
              <w:t>No Objection</w:t>
            </w:r>
          </w:p>
          <w:p w14:paraId="24F4C799" w14:textId="77777777" w:rsidR="00B717C9" w:rsidRDefault="00B717C9" w:rsidP="00335AE7">
            <w:pPr>
              <w:rPr>
                <w:sz w:val="18"/>
                <w:szCs w:val="18"/>
              </w:rPr>
            </w:pPr>
          </w:p>
          <w:p w14:paraId="7574C7F2" w14:textId="77777777" w:rsidR="00B717C9" w:rsidRDefault="00B717C9" w:rsidP="00335AE7">
            <w:pPr>
              <w:rPr>
                <w:sz w:val="18"/>
                <w:szCs w:val="18"/>
              </w:rPr>
            </w:pPr>
          </w:p>
          <w:p w14:paraId="66198EBA" w14:textId="203F327D" w:rsidR="00B717C9" w:rsidRDefault="00B717C9" w:rsidP="00335AE7">
            <w:pPr>
              <w:rPr>
                <w:sz w:val="18"/>
                <w:szCs w:val="18"/>
              </w:rPr>
            </w:pPr>
            <w:r>
              <w:rPr>
                <w:sz w:val="18"/>
                <w:szCs w:val="18"/>
              </w:rPr>
              <w:t>No Objection</w:t>
            </w:r>
          </w:p>
        </w:tc>
        <w:tc>
          <w:tcPr>
            <w:tcW w:w="4664" w:type="dxa"/>
          </w:tcPr>
          <w:p w14:paraId="7D856848" w14:textId="77777777" w:rsidR="00B717C9" w:rsidRDefault="00B717C9" w:rsidP="00335AE7">
            <w:pPr>
              <w:rPr>
                <w:sz w:val="18"/>
                <w:szCs w:val="18"/>
              </w:rPr>
            </w:pPr>
          </w:p>
        </w:tc>
      </w:tr>
      <w:tr w:rsidR="00B717C9" w14:paraId="43710281" w14:textId="77777777" w:rsidTr="0095528C">
        <w:tc>
          <w:tcPr>
            <w:tcW w:w="1530" w:type="dxa"/>
          </w:tcPr>
          <w:p w14:paraId="2C860E8E" w14:textId="77777777" w:rsidR="00B717C9" w:rsidRPr="007E2F48" w:rsidRDefault="00B717C9" w:rsidP="00335AE7">
            <w:pPr>
              <w:rPr>
                <w:b/>
                <w:bCs/>
                <w:sz w:val="18"/>
                <w:szCs w:val="18"/>
              </w:rPr>
            </w:pPr>
          </w:p>
        </w:tc>
        <w:tc>
          <w:tcPr>
            <w:tcW w:w="1465" w:type="dxa"/>
          </w:tcPr>
          <w:p w14:paraId="2DE918EE" w14:textId="77777777" w:rsidR="00B717C9" w:rsidRDefault="00B717C9" w:rsidP="00335AE7">
            <w:pPr>
              <w:rPr>
                <w:sz w:val="18"/>
                <w:szCs w:val="18"/>
              </w:rPr>
            </w:pPr>
          </w:p>
        </w:tc>
        <w:tc>
          <w:tcPr>
            <w:tcW w:w="1625" w:type="dxa"/>
          </w:tcPr>
          <w:p w14:paraId="626E36E7" w14:textId="77777777" w:rsidR="00B717C9" w:rsidRPr="003A7804" w:rsidRDefault="00B717C9" w:rsidP="00335AE7">
            <w:pPr>
              <w:rPr>
                <w:sz w:val="18"/>
                <w:szCs w:val="18"/>
              </w:rPr>
            </w:pPr>
          </w:p>
        </w:tc>
        <w:tc>
          <w:tcPr>
            <w:tcW w:w="4664" w:type="dxa"/>
          </w:tcPr>
          <w:p w14:paraId="393D30F5" w14:textId="77777777" w:rsidR="00B717C9" w:rsidRDefault="00B717C9" w:rsidP="00335AE7">
            <w:pPr>
              <w:rPr>
                <w:sz w:val="18"/>
                <w:szCs w:val="18"/>
              </w:rPr>
            </w:pPr>
          </w:p>
        </w:tc>
        <w:tc>
          <w:tcPr>
            <w:tcW w:w="4664" w:type="dxa"/>
          </w:tcPr>
          <w:p w14:paraId="7B8BF633" w14:textId="77777777" w:rsidR="00B717C9" w:rsidRDefault="00B717C9" w:rsidP="00335AE7">
            <w:pPr>
              <w:rPr>
                <w:sz w:val="18"/>
                <w:szCs w:val="18"/>
              </w:rPr>
            </w:pPr>
          </w:p>
        </w:tc>
      </w:tr>
      <w:tr w:rsidR="00AF4A3B" w14:paraId="03F28A05" w14:textId="77777777" w:rsidTr="0095528C">
        <w:tc>
          <w:tcPr>
            <w:tcW w:w="1530" w:type="dxa"/>
          </w:tcPr>
          <w:p w14:paraId="12409EB6" w14:textId="7B50C5E0" w:rsidR="00AF4A3B" w:rsidRPr="00907E44" w:rsidRDefault="00907E44" w:rsidP="00335AE7">
            <w:pPr>
              <w:rPr>
                <w:b/>
                <w:bCs/>
                <w:sz w:val="18"/>
                <w:szCs w:val="18"/>
              </w:rPr>
            </w:pPr>
            <w:r w:rsidRPr="00907E44">
              <w:rPr>
                <w:b/>
                <w:bCs/>
                <w:sz w:val="18"/>
                <w:szCs w:val="18"/>
              </w:rPr>
              <w:t>Highways</w:t>
            </w:r>
          </w:p>
        </w:tc>
        <w:tc>
          <w:tcPr>
            <w:tcW w:w="1465" w:type="dxa"/>
          </w:tcPr>
          <w:p w14:paraId="54156177" w14:textId="1917FA0B" w:rsidR="00AF4A3B" w:rsidRPr="00907E44" w:rsidRDefault="00907E44" w:rsidP="00335AE7">
            <w:pPr>
              <w:rPr>
                <w:b/>
                <w:bCs/>
                <w:sz w:val="18"/>
                <w:szCs w:val="18"/>
              </w:rPr>
            </w:pPr>
            <w:r w:rsidRPr="00907E44">
              <w:rPr>
                <w:b/>
                <w:bCs/>
                <w:sz w:val="18"/>
                <w:szCs w:val="18"/>
              </w:rPr>
              <w:t>No</w:t>
            </w:r>
            <w:r>
              <w:rPr>
                <w:b/>
                <w:bCs/>
                <w:sz w:val="18"/>
                <w:szCs w:val="18"/>
              </w:rPr>
              <w:t>.</w:t>
            </w:r>
            <w:r w:rsidRPr="00907E44">
              <w:rPr>
                <w:b/>
                <w:bCs/>
                <w:sz w:val="18"/>
                <w:szCs w:val="18"/>
              </w:rPr>
              <w:t xml:space="preserve"> 23.2.6.0</w:t>
            </w:r>
          </w:p>
        </w:tc>
        <w:tc>
          <w:tcPr>
            <w:tcW w:w="1625" w:type="dxa"/>
          </w:tcPr>
          <w:p w14:paraId="5348F8A8" w14:textId="77777777" w:rsidR="00AF4A3B" w:rsidRPr="003A7804" w:rsidRDefault="00AF4A3B" w:rsidP="00335AE7">
            <w:pPr>
              <w:rPr>
                <w:sz w:val="18"/>
                <w:szCs w:val="18"/>
              </w:rPr>
            </w:pPr>
          </w:p>
        </w:tc>
        <w:tc>
          <w:tcPr>
            <w:tcW w:w="4664" w:type="dxa"/>
          </w:tcPr>
          <w:p w14:paraId="31782A7C" w14:textId="30F8B226" w:rsidR="00F535FA" w:rsidRPr="00F535FA" w:rsidRDefault="00907E44" w:rsidP="00335AE7">
            <w:pPr>
              <w:rPr>
                <w:sz w:val="18"/>
                <w:szCs w:val="18"/>
              </w:rPr>
            </w:pPr>
            <w:r>
              <w:rPr>
                <w:sz w:val="18"/>
                <w:szCs w:val="18"/>
              </w:rPr>
              <w:t>Covered in Public Forum under ‘Speeding’</w:t>
            </w:r>
          </w:p>
        </w:tc>
        <w:tc>
          <w:tcPr>
            <w:tcW w:w="4664" w:type="dxa"/>
          </w:tcPr>
          <w:p w14:paraId="6A02AEA3" w14:textId="58C941E7" w:rsidR="00AF4A3B" w:rsidRDefault="00AF4A3B" w:rsidP="00335AE7">
            <w:pPr>
              <w:rPr>
                <w:sz w:val="18"/>
                <w:szCs w:val="18"/>
              </w:rPr>
            </w:pPr>
          </w:p>
        </w:tc>
      </w:tr>
      <w:tr w:rsidR="007D185B" w14:paraId="7AD84229" w14:textId="77777777" w:rsidTr="0095528C">
        <w:tc>
          <w:tcPr>
            <w:tcW w:w="1530" w:type="dxa"/>
          </w:tcPr>
          <w:p w14:paraId="67EBE8BF" w14:textId="0A186794" w:rsidR="007D185B" w:rsidRDefault="007D185B" w:rsidP="00335AE7">
            <w:pPr>
              <w:rPr>
                <w:b/>
                <w:bCs/>
                <w:sz w:val="18"/>
                <w:szCs w:val="18"/>
              </w:rPr>
            </w:pPr>
          </w:p>
        </w:tc>
        <w:tc>
          <w:tcPr>
            <w:tcW w:w="1465" w:type="dxa"/>
          </w:tcPr>
          <w:p w14:paraId="604CDA40" w14:textId="0CF35B98" w:rsidR="007D185B" w:rsidRDefault="007D185B" w:rsidP="00335AE7">
            <w:pPr>
              <w:rPr>
                <w:sz w:val="18"/>
                <w:szCs w:val="18"/>
              </w:rPr>
            </w:pPr>
          </w:p>
        </w:tc>
        <w:tc>
          <w:tcPr>
            <w:tcW w:w="1625" w:type="dxa"/>
          </w:tcPr>
          <w:p w14:paraId="7F5DB48B" w14:textId="77777777" w:rsidR="007D185B" w:rsidRPr="003A7804" w:rsidRDefault="007D185B" w:rsidP="00335AE7">
            <w:pPr>
              <w:rPr>
                <w:sz w:val="18"/>
                <w:szCs w:val="18"/>
              </w:rPr>
            </w:pPr>
          </w:p>
        </w:tc>
        <w:tc>
          <w:tcPr>
            <w:tcW w:w="4664" w:type="dxa"/>
          </w:tcPr>
          <w:p w14:paraId="48E43CE5" w14:textId="4AFAF29B" w:rsidR="007D185B" w:rsidRDefault="007D185B" w:rsidP="00335AE7">
            <w:pPr>
              <w:rPr>
                <w:sz w:val="18"/>
                <w:szCs w:val="18"/>
              </w:rPr>
            </w:pPr>
          </w:p>
        </w:tc>
        <w:tc>
          <w:tcPr>
            <w:tcW w:w="4664" w:type="dxa"/>
          </w:tcPr>
          <w:p w14:paraId="7700F587" w14:textId="54FA3557" w:rsidR="007D185B" w:rsidRDefault="007D185B" w:rsidP="00335AE7">
            <w:pPr>
              <w:rPr>
                <w:sz w:val="18"/>
                <w:szCs w:val="18"/>
              </w:rPr>
            </w:pPr>
          </w:p>
        </w:tc>
      </w:tr>
      <w:tr w:rsidR="007D185B" w14:paraId="272F7EED" w14:textId="77777777" w:rsidTr="0095528C">
        <w:tc>
          <w:tcPr>
            <w:tcW w:w="1530" w:type="dxa"/>
          </w:tcPr>
          <w:p w14:paraId="04369849" w14:textId="323D8B6C" w:rsidR="007D185B" w:rsidRDefault="00907E44" w:rsidP="00335AE7">
            <w:pPr>
              <w:rPr>
                <w:b/>
                <w:bCs/>
                <w:sz w:val="18"/>
                <w:szCs w:val="18"/>
              </w:rPr>
            </w:pPr>
            <w:r>
              <w:rPr>
                <w:b/>
                <w:bCs/>
                <w:sz w:val="18"/>
                <w:szCs w:val="18"/>
              </w:rPr>
              <w:t>Security</w:t>
            </w:r>
          </w:p>
        </w:tc>
        <w:tc>
          <w:tcPr>
            <w:tcW w:w="1465" w:type="dxa"/>
          </w:tcPr>
          <w:p w14:paraId="3D7CD6C0" w14:textId="76D84837" w:rsidR="007D185B" w:rsidRDefault="007D185B" w:rsidP="00335AE7">
            <w:pPr>
              <w:rPr>
                <w:sz w:val="18"/>
                <w:szCs w:val="18"/>
              </w:rPr>
            </w:pPr>
            <w:r>
              <w:rPr>
                <w:sz w:val="18"/>
                <w:szCs w:val="18"/>
              </w:rPr>
              <w:t>No</w:t>
            </w:r>
            <w:r w:rsidR="00907E44">
              <w:rPr>
                <w:sz w:val="18"/>
                <w:szCs w:val="18"/>
              </w:rPr>
              <w:t>. 23.2.7.0</w:t>
            </w:r>
          </w:p>
        </w:tc>
        <w:tc>
          <w:tcPr>
            <w:tcW w:w="1625" w:type="dxa"/>
          </w:tcPr>
          <w:p w14:paraId="7947605C" w14:textId="77777777" w:rsidR="007D185B" w:rsidRPr="003A7804" w:rsidRDefault="007D185B" w:rsidP="00335AE7">
            <w:pPr>
              <w:rPr>
                <w:sz w:val="18"/>
                <w:szCs w:val="18"/>
              </w:rPr>
            </w:pPr>
          </w:p>
        </w:tc>
        <w:tc>
          <w:tcPr>
            <w:tcW w:w="4664" w:type="dxa"/>
          </w:tcPr>
          <w:p w14:paraId="424896BE" w14:textId="6144AD1E" w:rsidR="007D185B" w:rsidRDefault="00907E44" w:rsidP="00335AE7">
            <w:pPr>
              <w:rPr>
                <w:sz w:val="18"/>
                <w:szCs w:val="18"/>
              </w:rPr>
            </w:pPr>
            <w:r>
              <w:rPr>
                <w:sz w:val="18"/>
                <w:szCs w:val="18"/>
              </w:rPr>
              <w:t>No business</w:t>
            </w:r>
          </w:p>
        </w:tc>
        <w:tc>
          <w:tcPr>
            <w:tcW w:w="4664" w:type="dxa"/>
          </w:tcPr>
          <w:p w14:paraId="75CBD175" w14:textId="4DF22B14" w:rsidR="007D185B" w:rsidRDefault="007D185B" w:rsidP="00335AE7">
            <w:pPr>
              <w:rPr>
                <w:sz w:val="18"/>
                <w:szCs w:val="18"/>
              </w:rPr>
            </w:pPr>
          </w:p>
        </w:tc>
      </w:tr>
      <w:tr w:rsidR="007D185B" w14:paraId="449BD61E" w14:textId="77777777" w:rsidTr="0095528C">
        <w:tc>
          <w:tcPr>
            <w:tcW w:w="1530" w:type="dxa"/>
          </w:tcPr>
          <w:p w14:paraId="6D789541" w14:textId="22B253E8" w:rsidR="007D185B" w:rsidRDefault="007D185B" w:rsidP="00335AE7">
            <w:pPr>
              <w:rPr>
                <w:b/>
                <w:bCs/>
                <w:sz w:val="18"/>
                <w:szCs w:val="18"/>
              </w:rPr>
            </w:pPr>
          </w:p>
        </w:tc>
        <w:tc>
          <w:tcPr>
            <w:tcW w:w="1465" w:type="dxa"/>
          </w:tcPr>
          <w:p w14:paraId="4602CBDC" w14:textId="58ACE61E" w:rsidR="007D185B" w:rsidRDefault="007D185B" w:rsidP="00335AE7">
            <w:pPr>
              <w:rPr>
                <w:sz w:val="18"/>
                <w:szCs w:val="18"/>
              </w:rPr>
            </w:pPr>
          </w:p>
        </w:tc>
        <w:tc>
          <w:tcPr>
            <w:tcW w:w="1625" w:type="dxa"/>
          </w:tcPr>
          <w:p w14:paraId="74538A77" w14:textId="77777777" w:rsidR="007D185B" w:rsidRPr="003A7804" w:rsidRDefault="007D185B" w:rsidP="00335AE7">
            <w:pPr>
              <w:rPr>
                <w:sz w:val="18"/>
                <w:szCs w:val="18"/>
              </w:rPr>
            </w:pPr>
          </w:p>
        </w:tc>
        <w:tc>
          <w:tcPr>
            <w:tcW w:w="4664" w:type="dxa"/>
          </w:tcPr>
          <w:p w14:paraId="43F3E560" w14:textId="4B908754" w:rsidR="007D185B" w:rsidRDefault="007D185B" w:rsidP="00335AE7">
            <w:pPr>
              <w:rPr>
                <w:sz w:val="18"/>
                <w:szCs w:val="18"/>
              </w:rPr>
            </w:pPr>
          </w:p>
        </w:tc>
        <w:tc>
          <w:tcPr>
            <w:tcW w:w="4664" w:type="dxa"/>
          </w:tcPr>
          <w:p w14:paraId="7EB36E4F" w14:textId="3440A871" w:rsidR="007D185B" w:rsidRDefault="007D185B" w:rsidP="00335AE7">
            <w:pPr>
              <w:rPr>
                <w:sz w:val="18"/>
                <w:szCs w:val="18"/>
              </w:rPr>
            </w:pPr>
          </w:p>
        </w:tc>
      </w:tr>
      <w:tr w:rsidR="00907E44" w14:paraId="03B74699" w14:textId="77777777" w:rsidTr="0095528C">
        <w:tc>
          <w:tcPr>
            <w:tcW w:w="1530" w:type="dxa"/>
          </w:tcPr>
          <w:p w14:paraId="184DB4D3" w14:textId="6A44F789" w:rsidR="00907E44" w:rsidRDefault="00907E44" w:rsidP="00335AE7">
            <w:pPr>
              <w:rPr>
                <w:b/>
                <w:bCs/>
                <w:sz w:val="18"/>
                <w:szCs w:val="18"/>
              </w:rPr>
            </w:pPr>
            <w:r>
              <w:rPr>
                <w:b/>
                <w:bCs/>
                <w:sz w:val="18"/>
                <w:szCs w:val="18"/>
              </w:rPr>
              <w:t>Councillor Portfolios</w:t>
            </w:r>
          </w:p>
        </w:tc>
        <w:tc>
          <w:tcPr>
            <w:tcW w:w="1465" w:type="dxa"/>
          </w:tcPr>
          <w:p w14:paraId="781EB0A8" w14:textId="7ED85356" w:rsidR="00907E44" w:rsidRDefault="00907E44" w:rsidP="00335AE7">
            <w:pPr>
              <w:rPr>
                <w:sz w:val="18"/>
                <w:szCs w:val="18"/>
              </w:rPr>
            </w:pPr>
            <w:r>
              <w:rPr>
                <w:sz w:val="18"/>
                <w:szCs w:val="18"/>
              </w:rPr>
              <w:t>No. 23.2.8.1</w:t>
            </w:r>
          </w:p>
        </w:tc>
        <w:tc>
          <w:tcPr>
            <w:tcW w:w="1625" w:type="dxa"/>
          </w:tcPr>
          <w:p w14:paraId="4C6C0B1A" w14:textId="77777777" w:rsidR="00907E44" w:rsidRPr="003A7804" w:rsidRDefault="00907E44" w:rsidP="00335AE7">
            <w:pPr>
              <w:rPr>
                <w:sz w:val="18"/>
                <w:szCs w:val="18"/>
              </w:rPr>
            </w:pPr>
          </w:p>
        </w:tc>
        <w:tc>
          <w:tcPr>
            <w:tcW w:w="4664" w:type="dxa"/>
          </w:tcPr>
          <w:p w14:paraId="67F2B7D7" w14:textId="12111433" w:rsidR="00907E44" w:rsidRDefault="00907E44" w:rsidP="00335AE7">
            <w:pPr>
              <w:rPr>
                <w:sz w:val="18"/>
                <w:szCs w:val="18"/>
              </w:rPr>
            </w:pPr>
            <w:r>
              <w:rPr>
                <w:sz w:val="18"/>
                <w:szCs w:val="18"/>
              </w:rPr>
              <w:t>The Chair flagged his intention to ask each councillor to take responsibility for a ‘portfolio’ at the AGM e.g., Communications, Planning, Highways etc.</w:t>
            </w:r>
          </w:p>
        </w:tc>
        <w:tc>
          <w:tcPr>
            <w:tcW w:w="4664" w:type="dxa"/>
          </w:tcPr>
          <w:p w14:paraId="65839350" w14:textId="77777777" w:rsidR="00907E44" w:rsidRDefault="00907E44" w:rsidP="00335AE7">
            <w:pPr>
              <w:rPr>
                <w:sz w:val="18"/>
                <w:szCs w:val="18"/>
              </w:rPr>
            </w:pPr>
          </w:p>
        </w:tc>
      </w:tr>
      <w:tr w:rsidR="00907E44" w14:paraId="01C3E562" w14:textId="77777777" w:rsidTr="0095528C">
        <w:tc>
          <w:tcPr>
            <w:tcW w:w="1530" w:type="dxa"/>
          </w:tcPr>
          <w:p w14:paraId="496981C4" w14:textId="77777777" w:rsidR="00907E44" w:rsidRDefault="00907E44" w:rsidP="00335AE7">
            <w:pPr>
              <w:rPr>
                <w:b/>
                <w:bCs/>
                <w:sz w:val="18"/>
                <w:szCs w:val="18"/>
              </w:rPr>
            </w:pPr>
          </w:p>
        </w:tc>
        <w:tc>
          <w:tcPr>
            <w:tcW w:w="1465" w:type="dxa"/>
          </w:tcPr>
          <w:p w14:paraId="6FA40A33" w14:textId="77777777" w:rsidR="00907E44" w:rsidRDefault="00907E44" w:rsidP="00335AE7">
            <w:pPr>
              <w:rPr>
                <w:sz w:val="18"/>
                <w:szCs w:val="18"/>
              </w:rPr>
            </w:pPr>
          </w:p>
        </w:tc>
        <w:tc>
          <w:tcPr>
            <w:tcW w:w="1625" w:type="dxa"/>
          </w:tcPr>
          <w:p w14:paraId="03284A1B" w14:textId="77777777" w:rsidR="00907E44" w:rsidRPr="003A7804" w:rsidRDefault="00907E44" w:rsidP="00335AE7">
            <w:pPr>
              <w:rPr>
                <w:sz w:val="18"/>
                <w:szCs w:val="18"/>
              </w:rPr>
            </w:pPr>
          </w:p>
        </w:tc>
        <w:tc>
          <w:tcPr>
            <w:tcW w:w="4664" w:type="dxa"/>
          </w:tcPr>
          <w:p w14:paraId="3BAF9FC9" w14:textId="77777777" w:rsidR="00907E44" w:rsidRDefault="00907E44" w:rsidP="00335AE7">
            <w:pPr>
              <w:rPr>
                <w:sz w:val="18"/>
                <w:szCs w:val="18"/>
              </w:rPr>
            </w:pPr>
          </w:p>
        </w:tc>
        <w:tc>
          <w:tcPr>
            <w:tcW w:w="4664" w:type="dxa"/>
          </w:tcPr>
          <w:p w14:paraId="5B91C1C7" w14:textId="77777777" w:rsidR="00907E44" w:rsidRDefault="00907E44" w:rsidP="00335AE7">
            <w:pPr>
              <w:rPr>
                <w:sz w:val="18"/>
                <w:szCs w:val="18"/>
              </w:rPr>
            </w:pPr>
          </w:p>
        </w:tc>
      </w:tr>
      <w:tr w:rsidR="00335AE7" w14:paraId="6C2E6FB7" w14:textId="77777777" w:rsidTr="0095528C">
        <w:tc>
          <w:tcPr>
            <w:tcW w:w="1530" w:type="dxa"/>
          </w:tcPr>
          <w:p w14:paraId="4EAE5EFA" w14:textId="77777777" w:rsidR="00335AE7" w:rsidRPr="007E2F48" w:rsidRDefault="00335AE7" w:rsidP="00335AE7">
            <w:pPr>
              <w:rPr>
                <w:b/>
                <w:bCs/>
                <w:sz w:val="18"/>
                <w:szCs w:val="18"/>
              </w:rPr>
            </w:pPr>
            <w:r w:rsidRPr="007E2F48">
              <w:rPr>
                <w:b/>
                <w:bCs/>
                <w:sz w:val="18"/>
                <w:szCs w:val="18"/>
              </w:rPr>
              <w:t>Financial Report</w:t>
            </w:r>
          </w:p>
        </w:tc>
        <w:tc>
          <w:tcPr>
            <w:tcW w:w="1465" w:type="dxa"/>
          </w:tcPr>
          <w:p w14:paraId="127E8A5E" w14:textId="65DA5127" w:rsidR="00335AE7" w:rsidRDefault="00335AE7" w:rsidP="00335AE7">
            <w:pPr>
              <w:rPr>
                <w:sz w:val="18"/>
                <w:szCs w:val="18"/>
              </w:rPr>
            </w:pPr>
          </w:p>
        </w:tc>
        <w:tc>
          <w:tcPr>
            <w:tcW w:w="1625" w:type="dxa"/>
          </w:tcPr>
          <w:p w14:paraId="1B8F010E" w14:textId="77777777" w:rsidR="00335AE7" w:rsidRPr="003A7804" w:rsidRDefault="00335AE7" w:rsidP="00335AE7">
            <w:pPr>
              <w:rPr>
                <w:sz w:val="18"/>
                <w:szCs w:val="18"/>
              </w:rPr>
            </w:pPr>
          </w:p>
        </w:tc>
        <w:tc>
          <w:tcPr>
            <w:tcW w:w="4664" w:type="dxa"/>
          </w:tcPr>
          <w:p w14:paraId="582845CF" w14:textId="77777777" w:rsidR="00335AE7" w:rsidRDefault="00335AE7" w:rsidP="00335AE7">
            <w:pPr>
              <w:rPr>
                <w:sz w:val="18"/>
                <w:szCs w:val="18"/>
              </w:rPr>
            </w:pPr>
          </w:p>
        </w:tc>
        <w:tc>
          <w:tcPr>
            <w:tcW w:w="4664" w:type="dxa"/>
          </w:tcPr>
          <w:p w14:paraId="1C0AFA3B" w14:textId="77777777" w:rsidR="00335AE7" w:rsidRDefault="00335AE7" w:rsidP="00335AE7">
            <w:pPr>
              <w:rPr>
                <w:sz w:val="18"/>
                <w:szCs w:val="18"/>
              </w:rPr>
            </w:pPr>
          </w:p>
        </w:tc>
      </w:tr>
      <w:tr w:rsidR="00335AE7" w14:paraId="0CDDA94A" w14:textId="77777777" w:rsidTr="0095528C">
        <w:tc>
          <w:tcPr>
            <w:tcW w:w="1530" w:type="dxa"/>
          </w:tcPr>
          <w:p w14:paraId="4C80A7DB" w14:textId="77777777" w:rsidR="00335AE7" w:rsidRPr="00907E44" w:rsidRDefault="00335AE7" w:rsidP="00335AE7">
            <w:pPr>
              <w:rPr>
                <w:b/>
                <w:bCs/>
                <w:sz w:val="18"/>
                <w:szCs w:val="18"/>
              </w:rPr>
            </w:pPr>
            <w:r w:rsidRPr="00907E44">
              <w:rPr>
                <w:b/>
                <w:bCs/>
                <w:sz w:val="18"/>
                <w:szCs w:val="18"/>
              </w:rPr>
              <w:t>Bank Accounts</w:t>
            </w:r>
          </w:p>
        </w:tc>
        <w:tc>
          <w:tcPr>
            <w:tcW w:w="1465" w:type="dxa"/>
          </w:tcPr>
          <w:p w14:paraId="7EB45771" w14:textId="02A7D3DE" w:rsidR="00335AE7" w:rsidRPr="00907E44" w:rsidRDefault="00335AE7" w:rsidP="00335AE7">
            <w:pPr>
              <w:rPr>
                <w:b/>
                <w:bCs/>
                <w:sz w:val="18"/>
                <w:szCs w:val="18"/>
              </w:rPr>
            </w:pPr>
            <w:r w:rsidRPr="00907E44">
              <w:rPr>
                <w:b/>
                <w:bCs/>
                <w:sz w:val="18"/>
                <w:szCs w:val="18"/>
              </w:rPr>
              <w:t>No2</w:t>
            </w:r>
            <w:r w:rsidR="007D185B" w:rsidRPr="00907E44">
              <w:rPr>
                <w:b/>
                <w:bCs/>
                <w:sz w:val="18"/>
                <w:szCs w:val="18"/>
              </w:rPr>
              <w:t>3</w:t>
            </w:r>
            <w:r w:rsidRPr="00907E44">
              <w:rPr>
                <w:b/>
                <w:bCs/>
                <w:sz w:val="18"/>
                <w:szCs w:val="18"/>
              </w:rPr>
              <w:t>.</w:t>
            </w:r>
            <w:r w:rsidR="00907E44">
              <w:rPr>
                <w:b/>
                <w:bCs/>
                <w:sz w:val="18"/>
                <w:szCs w:val="18"/>
              </w:rPr>
              <w:t>2</w:t>
            </w:r>
            <w:r w:rsidRPr="00907E44">
              <w:rPr>
                <w:b/>
                <w:bCs/>
                <w:sz w:val="18"/>
                <w:szCs w:val="18"/>
              </w:rPr>
              <w:t>.</w:t>
            </w:r>
            <w:r w:rsidR="00907E44">
              <w:rPr>
                <w:b/>
                <w:bCs/>
                <w:sz w:val="18"/>
                <w:szCs w:val="18"/>
              </w:rPr>
              <w:t>9</w:t>
            </w:r>
            <w:r w:rsidR="00FA2F94" w:rsidRPr="00907E44">
              <w:rPr>
                <w:b/>
                <w:bCs/>
                <w:sz w:val="18"/>
                <w:szCs w:val="18"/>
              </w:rPr>
              <w:t>.1</w:t>
            </w:r>
          </w:p>
        </w:tc>
        <w:tc>
          <w:tcPr>
            <w:tcW w:w="1625" w:type="dxa"/>
          </w:tcPr>
          <w:p w14:paraId="678B96EA" w14:textId="77777777" w:rsidR="00335AE7" w:rsidRPr="003A7804" w:rsidRDefault="00335AE7" w:rsidP="00335AE7">
            <w:pPr>
              <w:rPr>
                <w:sz w:val="18"/>
                <w:szCs w:val="18"/>
              </w:rPr>
            </w:pPr>
          </w:p>
        </w:tc>
        <w:tc>
          <w:tcPr>
            <w:tcW w:w="4664" w:type="dxa"/>
          </w:tcPr>
          <w:p w14:paraId="71297B6D" w14:textId="796299F7" w:rsidR="00335AE7" w:rsidRDefault="008F2B1B" w:rsidP="00335AE7">
            <w:pPr>
              <w:rPr>
                <w:sz w:val="18"/>
                <w:szCs w:val="18"/>
              </w:rPr>
            </w:pPr>
            <w:r>
              <w:rPr>
                <w:sz w:val="18"/>
                <w:szCs w:val="18"/>
              </w:rPr>
              <w:t xml:space="preserve">As of the </w:t>
            </w:r>
            <w:proofErr w:type="gramStart"/>
            <w:r>
              <w:rPr>
                <w:sz w:val="18"/>
                <w:szCs w:val="18"/>
              </w:rPr>
              <w:t>7</w:t>
            </w:r>
            <w:r w:rsidRPr="008F2B1B">
              <w:rPr>
                <w:sz w:val="18"/>
                <w:szCs w:val="18"/>
                <w:vertAlign w:val="superscript"/>
              </w:rPr>
              <w:t>th</w:t>
            </w:r>
            <w:proofErr w:type="gramEnd"/>
            <w:r>
              <w:rPr>
                <w:sz w:val="18"/>
                <w:szCs w:val="18"/>
              </w:rPr>
              <w:t xml:space="preserve"> February 2023 the </w:t>
            </w:r>
            <w:r w:rsidR="00335AE7">
              <w:rPr>
                <w:sz w:val="18"/>
                <w:szCs w:val="18"/>
              </w:rPr>
              <w:t>Main A/c £</w:t>
            </w:r>
            <w:r w:rsidR="00907E44">
              <w:rPr>
                <w:sz w:val="18"/>
                <w:szCs w:val="18"/>
              </w:rPr>
              <w:t>68</w:t>
            </w:r>
            <w:r w:rsidR="00335AE7">
              <w:rPr>
                <w:sz w:val="18"/>
                <w:szCs w:val="18"/>
              </w:rPr>
              <w:t>,</w:t>
            </w:r>
            <w:r w:rsidR="00907E44">
              <w:rPr>
                <w:sz w:val="18"/>
                <w:szCs w:val="18"/>
              </w:rPr>
              <w:t>444</w:t>
            </w:r>
            <w:r w:rsidR="00335AE7">
              <w:rPr>
                <w:sz w:val="18"/>
                <w:szCs w:val="18"/>
              </w:rPr>
              <w:t>.</w:t>
            </w:r>
            <w:r w:rsidR="00907E44">
              <w:rPr>
                <w:sz w:val="18"/>
                <w:szCs w:val="18"/>
              </w:rPr>
              <w:t>89</w:t>
            </w:r>
            <w:r w:rsidR="00335AE7">
              <w:rPr>
                <w:sz w:val="18"/>
                <w:szCs w:val="18"/>
              </w:rPr>
              <w:t xml:space="preserve">   </w:t>
            </w:r>
            <w:r w:rsidR="00907E44">
              <w:rPr>
                <w:sz w:val="18"/>
                <w:szCs w:val="18"/>
              </w:rPr>
              <w:t>Biodiversity</w:t>
            </w:r>
            <w:r w:rsidR="00335AE7">
              <w:rPr>
                <w:sz w:val="18"/>
                <w:szCs w:val="18"/>
              </w:rPr>
              <w:t xml:space="preserve"> A/c £1</w:t>
            </w:r>
            <w:r w:rsidR="00907E44">
              <w:rPr>
                <w:sz w:val="18"/>
                <w:szCs w:val="18"/>
              </w:rPr>
              <w:t>4</w:t>
            </w:r>
            <w:r w:rsidR="00335AE7">
              <w:rPr>
                <w:sz w:val="18"/>
                <w:szCs w:val="18"/>
              </w:rPr>
              <w:t>,</w:t>
            </w:r>
            <w:r w:rsidR="00907E44">
              <w:rPr>
                <w:sz w:val="18"/>
                <w:szCs w:val="18"/>
              </w:rPr>
              <w:t>384</w:t>
            </w:r>
            <w:r w:rsidR="00335AE7">
              <w:rPr>
                <w:sz w:val="18"/>
                <w:szCs w:val="18"/>
              </w:rPr>
              <w:t>.</w:t>
            </w:r>
            <w:r w:rsidR="00907E44">
              <w:rPr>
                <w:sz w:val="18"/>
                <w:szCs w:val="18"/>
              </w:rPr>
              <w:t>08 and Deposit is £36,059.06</w:t>
            </w:r>
            <w:r w:rsidR="00335AE7">
              <w:rPr>
                <w:sz w:val="18"/>
                <w:szCs w:val="18"/>
              </w:rPr>
              <w:t xml:space="preserve">  </w:t>
            </w:r>
            <w:r w:rsidR="00B717C9">
              <w:rPr>
                <w:sz w:val="18"/>
                <w:szCs w:val="18"/>
              </w:rPr>
              <w:t xml:space="preserve">   </w:t>
            </w:r>
            <w:r w:rsidR="00335AE7">
              <w:rPr>
                <w:sz w:val="18"/>
                <w:szCs w:val="18"/>
              </w:rPr>
              <w:t xml:space="preserve">Total </w:t>
            </w:r>
            <w:r w:rsidR="00816220">
              <w:rPr>
                <w:sz w:val="18"/>
                <w:szCs w:val="18"/>
              </w:rPr>
              <w:t>£</w:t>
            </w:r>
            <w:r w:rsidR="00907E44">
              <w:rPr>
                <w:sz w:val="18"/>
                <w:szCs w:val="18"/>
              </w:rPr>
              <w:t>118, 888.</w:t>
            </w:r>
            <w:r>
              <w:rPr>
                <w:sz w:val="18"/>
                <w:szCs w:val="18"/>
              </w:rPr>
              <w:t>43</w:t>
            </w:r>
          </w:p>
        </w:tc>
        <w:tc>
          <w:tcPr>
            <w:tcW w:w="4664" w:type="dxa"/>
          </w:tcPr>
          <w:p w14:paraId="5F70FE6E" w14:textId="0997DD57" w:rsidR="00335AE7" w:rsidRDefault="00335AE7" w:rsidP="00335AE7">
            <w:pPr>
              <w:rPr>
                <w:sz w:val="18"/>
                <w:szCs w:val="18"/>
              </w:rPr>
            </w:pPr>
          </w:p>
        </w:tc>
      </w:tr>
      <w:tr w:rsidR="00335AE7" w14:paraId="433A180A" w14:textId="77777777" w:rsidTr="0095528C">
        <w:tc>
          <w:tcPr>
            <w:tcW w:w="1530" w:type="dxa"/>
          </w:tcPr>
          <w:p w14:paraId="2EB441DE" w14:textId="432562C4" w:rsidR="00335AE7" w:rsidRPr="008F2B1B" w:rsidRDefault="00335AE7" w:rsidP="00335AE7">
            <w:pPr>
              <w:rPr>
                <w:b/>
                <w:bCs/>
                <w:sz w:val="18"/>
                <w:szCs w:val="18"/>
              </w:rPr>
            </w:pPr>
            <w:r w:rsidRPr="008F2B1B">
              <w:rPr>
                <w:b/>
                <w:bCs/>
                <w:sz w:val="18"/>
                <w:szCs w:val="18"/>
              </w:rPr>
              <w:t>Outgoings</w:t>
            </w:r>
          </w:p>
        </w:tc>
        <w:tc>
          <w:tcPr>
            <w:tcW w:w="1465" w:type="dxa"/>
          </w:tcPr>
          <w:p w14:paraId="544FAE26" w14:textId="2EA1FD61" w:rsidR="00335AE7" w:rsidRPr="008F2B1B" w:rsidRDefault="00335AE7" w:rsidP="00335AE7">
            <w:pPr>
              <w:rPr>
                <w:b/>
                <w:bCs/>
                <w:sz w:val="18"/>
                <w:szCs w:val="18"/>
              </w:rPr>
            </w:pPr>
            <w:r w:rsidRPr="008F2B1B">
              <w:rPr>
                <w:b/>
                <w:bCs/>
                <w:sz w:val="18"/>
                <w:szCs w:val="18"/>
              </w:rPr>
              <w:t>No.2</w:t>
            </w:r>
            <w:r w:rsidR="007679A0" w:rsidRPr="008F2B1B">
              <w:rPr>
                <w:b/>
                <w:bCs/>
                <w:sz w:val="18"/>
                <w:szCs w:val="18"/>
              </w:rPr>
              <w:t>3</w:t>
            </w:r>
            <w:r w:rsidRPr="008F2B1B">
              <w:rPr>
                <w:b/>
                <w:bCs/>
                <w:sz w:val="18"/>
                <w:szCs w:val="18"/>
              </w:rPr>
              <w:t>.</w:t>
            </w:r>
            <w:r w:rsidR="008F2B1B" w:rsidRPr="008F2B1B">
              <w:rPr>
                <w:b/>
                <w:bCs/>
                <w:sz w:val="18"/>
                <w:szCs w:val="18"/>
              </w:rPr>
              <w:t>2</w:t>
            </w:r>
            <w:r w:rsidRPr="008F2B1B">
              <w:rPr>
                <w:b/>
                <w:bCs/>
                <w:sz w:val="18"/>
                <w:szCs w:val="18"/>
              </w:rPr>
              <w:t>.</w:t>
            </w:r>
            <w:r w:rsidR="008F2B1B" w:rsidRPr="008F2B1B">
              <w:rPr>
                <w:b/>
                <w:bCs/>
                <w:sz w:val="18"/>
                <w:szCs w:val="18"/>
              </w:rPr>
              <w:t>9</w:t>
            </w:r>
            <w:r w:rsidR="00FA2F94" w:rsidRPr="008F2B1B">
              <w:rPr>
                <w:b/>
                <w:bCs/>
                <w:sz w:val="18"/>
                <w:szCs w:val="18"/>
              </w:rPr>
              <w:t>.2</w:t>
            </w:r>
          </w:p>
        </w:tc>
        <w:tc>
          <w:tcPr>
            <w:tcW w:w="1625" w:type="dxa"/>
          </w:tcPr>
          <w:p w14:paraId="0FD8D31B" w14:textId="77777777" w:rsidR="00335AE7" w:rsidRPr="003A7804" w:rsidRDefault="00335AE7" w:rsidP="00335AE7">
            <w:pPr>
              <w:rPr>
                <w:sz w:val="18"/>
                <w:szCs w:val="18"/>
              </w:rPr>
            </w:pPr>
          </w:p>
        </w:tc>
        <w:tc>
          <w:tcPr>
            <w:tcW w:w="4664" w:type="dxa"/>
          </w:tcPr>
          <w:p w14:paraId="5425EB11" w14:textId="427AA236" w:rsidR="00335AE7" w:rsidRDefault="008F2B1B" w:rsidP="008F2B1B">
            <w:pPr>
              <w:rPr>
                <w:sz w:val="18"/>
                <w:szCs w:val="18"/>
              </w:rPr>
            </w:pPr>
            <w:r>
              <w:rPr>
                <w:sz w:val="18"/>
                <w:szCs w:val="18"/>
              </w:rPr>
              <w:t>No details until March 6th</w:t>
            </w:r>
          </w:p>
        </w:tc>
        <w:tc>
          <w:tcPr>
            <w:tcW w:w="4664" w:type="dxa"/>
          </w:tcPr>
          <w:p w14:paraId="4E7AD1BA" w14:textId="4A706E63" w:rsidR="00B27944" w:rsidRDefault="00B27944" w:rsidP="00335AE7">
            <w:pPr>
              <w:rPr>
                <w:rFonts w:ascii="Calibri" w:hAnsi="Calibri" w:cs="Calibri"/>
                <w:color w:val="000000"/>
                <w:sz w:val="18"/>
                <w:szCs w:val="18"/>
              </w:rPr>
            </w:pPr>
          </w:p>
          <w:p w14:paraId="0BD5D4E3" w14:textId="77777777" w:rsidR="00335AE7" w:rsidRPr="00DC0EB5" w:rsidRDefault="00335AE7" w:rsidP="00335AE7">
            <w:pPr>
              <w:rPr>
                <w:rFonts w:ascii="Calibri" w:hAnsi="Calibri" w:cs="Calibri"/>
                <w:color w:val="000000"/>
                <w:sz w:val="18"/>
                <w:szCs w:val="18"/>
              </w:rPr>
            </w:pPr>
            <w:r w:rsidRPr="00DC0EB5">
              <w:rPr>
                <w:rFonts w:ascii="Calibri" w:hAnsi="Calibri" w:cs="Calibri"/>
                <w:color w:val="000000"/>
                <w:sz w:val="18"/>
                <w:szCs w:val="18"/>
              </w:rPr>
              <w:t> </w:t>
            </w:r>
          </w:p>
          <w:p w14:paraId="2554C2D6" w14:textId="77777777" w:rsidR="00335AE7" w:rsidRPr="00DC0EB5" w:rsidRDefault="00335AE7" w:rsidP="00335AE7">
            <w:pPr>
              <w:rPr>
                <w:rFonts w:ascii="Calibri" w:hAnsi="Calibri" w:cs="Calibri"/>
                <w:color w:val="000000"/>
                <w:sz w:val="18"/>
                <w:szCs w:val="18"/>
              </w:rPr>
            </w:pPr>
            <w:r w:rsidRPr="00DC0EB5">
              <w:rPr>
                <w:rFonts w:ascii="Calibri" w:hAnsi="Calibri" w:cs="Calibri"/>
                <w:color w:val="000000"/>
                <w:sz w:val="18"/>
                <w:szCs w:val="18"/>
              </w:rPr>
              <w:t> </w:t>
            </w:r>
          </w:p>
          <w:p w14:paraId="3FC35253" w14:textId="77777777" w:rsidR="00335AE7" w:rsidRDefault="00335AE7" w:rsidP="00335AE7">
            <w:pPr>
              <w:rPr>
                <w:sz w:val="18"/>
                <w:szCs w:val="18"/>
              </w:rPr>
            </w:pPr>
          </w:p>
        </w:tc>
      </w:tr>
      <w:tr w:rsidR="00335AE7" w14:paraId="4A320B61" w14:textId="77777777" w:rsidTr="0095528C">
        <w:tc>
          <w:tcPr>
            <w:tcW w:w="1530" w:type="dxa"/>
          </w:tcPr>
          <w:p w14:paraId="2CE87B77" w14:textId="12B59711" w:rsidR="00335AE7" w:rsidRPr="008F2B1B" w:rsidRDefault="007679A0" w:rsidP="00335AE7">
            <w:pPr>
              <w:rPr>
                <w:b/>
                <w:bCs/>
                <w:sz w:val="18"/>
                <w:szCs w:val="18"/>
              </w:rPr>
            </w:pPr>
            <w:r w:rsidRPr="008F2B1B">
              <w:rPr>
                <w:b/>
                <w:bCs/>
                <w:sz w:val="18"/>
                <w:szCs w:val="18"/>
              </w:rPr>
              <w:t>Precept</w:t>
            </w:r>
          </w:p>
        </w:tc>
        <w:tc>
          <w:tcPr>
            <w:tcW w:w="1465" w:type="dxa"/>
          </w:tcPr>
          <w:p w14:paraId="6DD54EA2" w14:textId="36B50ED7" w:rsidR="00335AE7" w:rsidRPr="008F2B1B" w:rsidRDefault="00FA2F94" w:rsidP="00335AE7">
            <w:pPr>
              <w:rPr>
                <w:b/>
                <w:bCs/>
                <w:sz w:val="18"/>
                <w:szCs w:val="18"/>
              </w:rPr>
            </w:pPr>
            <w:r w:rsidRPr="008F2B1B">
              <w:rPr>
                <w:b/>
                <w:bCs/>
                <w:sz w:val="18"/>
                <w:szCs w:val="18"/>
              </w:rPr>
              <w:t>No 2</w:t>
            </w:r>
            <w:r w:rsidR="007679A0" w:rsidRPr="008F2B1B">
              <w:rPr>
                <w:b/>
                <w:bCs/>
                <w:sz w:val="18"/>
                <w:szCs w:val="18"/>
              </w:rPr>
              <w:t>3</w:t>
            </w:r>
            <w:r w:rsidRPr="008F2B1B">
              <w:rPr>
                <w:b/>
                <w:bCs/>
                <w:sz w:val="18"/>
                <w:szCs w:val="18"/>
              </w:rPr>
              <w:t>.</w:t>
            </w:r>
            <w:r w:rsidR="008F2B1B" w:rsidRPr="008F2B1B">
              <w:rPr>
                <w:b/>
                <w:bCs/>
                <w:sz w:val="18"/>
                <w:szCs w:val="18"/>
              </w:rPr>
              <w:t>2</w:t>
            </w:r>
            <w:r w:rsidRPr="008F2B1B">
              <w:rPr>
                <w:b/>
                <w:bCs/>
                <w:sz w:val="18"/>
                <w:szCs w:val="18"/>
              </w:rPr>
              <w:t>.</w:t>
            </w:r>
            <w:r w:rsidR="008F2B1B" w:rsidRPr="008F2B1B">
              <w:rPr>
                <w:b/>
                <w:bCs/>
                <w:sz w:val="18"/>
                <w:szCs w:val="18"/>
              </w:rPr>
              <w:t>9</w:t>
            </w:r>
            <w:r w:rsidRPr="008F2B1B">
              <w:rPr>
                <w:b/>
                <w:bCs/>
                <w:sz w:val="18"/>
                <w:szCs w:val="18"/>
              </w:rPr>
              <w:t>.</w:t>
            </w:r>
            <w:r w:rsidR="007679A0" w:rsidRPr="008F2B1B">
              <w:rPr>
                <w:b/>
                <w:bCs/>
                <w:sz w:val="18"/>
                <w:szCs w:val="18"/>
              </w:rPr>
              <w:t>3</w:t>
            </w:r>
          </w:p>
        </w:tc>
        <w:tc>
          <w:tcPr>
            <w:tcW w:w="1625" w:type="dxa"/>
          </w:tcPr>
          <w:p w14:paraId="2B3684DB" w14:textId="77777777" w:rsidR="00335AE7" w:rsidRPr="003A7804" w:rsidRDefault="00335AE7" w:rsidP="00335AE7">
            <w:pPr>
              <w:rPr>
                <w:sz w:val="18"/>
                <w:szCs w:val="18"/>
              </w:rPr>
            </w:pPr>
          </w:p>
        </w:tc>
        <w:tc>
          <w:tcPr>
            <w:tcW w:w="4664" w:type="dxa"/>
          </w:tcPr>
          <w:p w14:paraId="65937D87" w14:textId="1B66431D" w:rsidR="00335AE7" w:rsidRDefault="007679A0" w:rsidP="00335AE7">
            <w:pPr>
              <w:rPr>
                <w:sz w:val="18"/>
                <w:szCs w:val="18"/>
              </w:rPr>
            </w:pPr>
            <w:r>
              <w:rPr>
                <w:sz w:val="18"/>
                <w:szCs w:val="18"/>
              </w:rPr>
              <w:t>Precept will be</w:t>
            </w:r>
            <w:r w:rsidR="00245B14">
              <w:rPr>
                <w:sz w:val="18"/>
                <w:szCs w:val="18"/>
              </w:rPr>
              <w:t xml:space="preserve"> held at £34,500</w:t>
            </w:r>
          </w:p>
        </w:tc>
        <w:tc>
          <w:tcPr>
            <w:tcW w:w="4664" w:type="dxa"/>
          </w:tcPr>
          <w:p w14:paraId="6643982E" w14:textId="780DB7AC" w:rsidR="00335AE7" w:rsidRDefault="00906F4F" w:rsidP="00335AE7">
            <w:pPr>
              <w:rPr>
                <w:sz w:val="18"/>
                <w:szCs w:val="18"/>
              </w:rPr>
            </w:pPr>
            <w:r>
              <w:rPr>
                <w:sz w:val="18"/>
                <w:szCs w:val="18"/>
              </w:rPr>
              <w:t>Complete the form.</w:t>
            </w:r>
          </w:p>
        </w:tc>
      </w:tr>
      <w:tr w:rsidR="00335AE7" w14:paraId="2E13E464" w14:textId="77777777" w:rsidTr="0095528C">
        <w:tc>
          <w:tcPr>
            <w:tcW w:w="1530" w:type="dxa"/>
          </w:tcPr>
          <w:p w14:paraId="26B901F7" w14:textId="03F676F2" w:rsidR="00335AE7" w:rsidRDefault="00335AE7" w:rsidP="00335AE7">
            <w:pPr>
              <w:rPr>
                <w:sz w:val="18"/>
                <w:szCs w:val="18"/>
              </w:rPr>
            </w:pPr>
          </w:p>
        </w:tc>
        <w:tc>
          <w:tcPr>
            <w:tcW w:w="1465" w:type="dxa"/>
          </w:tcPr>
          <w:p w14:paraId="228D1B67" w14:textId="213DD804" w:rsidR="00335AE7" w:rsidRDefault="00335AE7" w:rsidP="00335AE7">
            <w:pPr>
              <w:rPr>
                <w:sz w:val="18"/>
                <w:szCs w:val="18"/>
              </w:rPr>
            </w:pPr>
          </w:p>
        </w:tc>
        <w:tc>
          <w:tcPr>
            <w:tcW w:w="1625" w:type="dxa"/>
          </w:tcPr>
          <w:p w14:paraId="1A60FA83" w14:textId="77777777" w:rsidR="00335AE7" w:rsidRPr="003A7804" w:rsidRDefault="00335AE7" w:rsidP="00335AE7">
            <w:pPr>
              <w:rPr>
                <w:sz w:val="18"/>
                <w:szCs w:val="18"/>
              </w:rPr>
            </w:pPr>
          </w:p>
        </w:tc>
        <w:tc>
          <w:tcPr>
            <w:tcW w:w="4664" w:type="dxa"/>
          </w:tcPr>
          <w:p w14:paraId="157740FE" w14:textId="5C94CA79" w:rsidR="00335AE7" w:rsidRDefault="00335AE7" w:rsidP="00335AE7">
            <w:pPr>
              <w:rPr>
                <w:sz w:val="18"/>
                <w:szCs w:val="18"/>
              </w:rPr>
            </w:pPr>
          </w:p>
        </w:tc>
        <w:tc>
          <w:tcPr>
            <w:tcW w:w="4664" w:type="dxa"/>
          </w:tcPr>
          <w:p w14:paraId="1B051C1A" w14:textId="53286690" w:rsidR="00335AE7" w:rsidRDefault="00335AE7" w:rsidP="00335AE7">
            <w:pPr>
              <w:rPr>
                <w:sz w:val="18"/>
                <w:szCs w:val="18"/>
              </w:rPr>
            </w:pPr>
          </w:p>
        </w:tc>
      </w:tr>
      <w:tr w:rsidR="00335AE7" w14:paraId="086B240A" w14:textId="77777777" w:rsidTr="0095528C">
        <w:tc>
          <w:tcPr>
            <w:tcW w:w="1530" w:type="dxa"/>
          </w:tcPr>
          <w:p w14:paraId="4C2DAD17" w14:textId="577BE1ED" w:rsidR="00335AE7" w:rsidRPr="008F2B1B" w:rsidRDefault="008F2B1B" w:rsidP="00335AE7">
            <w:pPr>
              <w:rPr>
                <w:b/>
                <w:bCs/>
                <w:sz w:val="18"/>
                <w:szCs w:val="18"/>
              </w:rPr>
            </w:pPr>
            <w:r w:rsidRPr="008F2B1B">
              <w:rPr>
                <w:b/>
                <w:bCs/>
                <w:sz w:val="18"/>
                <w:szCs w:val="18"/>
              </w:rPr>
              <w:t>Elections</w:t>
            </w:r>
          </w:p>
        </w:tc>
        <w:tc>
          <w:tcPr>
            <w:tcW w:w="1465" w:type="dxa"/>
          </w:tcPr>
          <w:p w14:paraId="0F562041" w14:textId="0178C230" w:rsidR="00335AE7" w:rsidRPr="008F2B1B" w:rsidRDefault="008F2B1B" w:rsidP="00335AE7">
            <w:pPr>
              <w:rPr>
                <w:b/>
                <w:bCs/>
                <w:sz w:val="18"/>
                <w:szCs w:val="18"/>
              </w:rPr>
            </w:pPr>
            <w:r w:rsidRPr="008F2B1B">
              <w:rPr>
                <w:b/>
                <w:bCs/>
                <w:sz w:val="18"/>
                <w:szCs w:val="18"/>
              </w:rPr>
              <w:t>No 23.2.9.4</w:t>
            </w:r>
          </w:p>
        </w:tc>
        <w:tc>
          <w:tcPr>
            <w:tcW w:w="1625" w:type="dxa"/>
          </w:tcPr>
          <w:p w14:paraId="7620095E" w14:textId="77777777" w:rsidR="00335AE7" w:rsidRPr="003A7804" w:rsidRDefault="00335AE7" w:rsidP="00335AE7">
            <w:pPr>
              <w:rPr>
                <w:sz w:val="18"/>
                <w:szCs w:val="18"/>
              </w:rPr>
            </w:pPr>
          </w:p>
        </w:tc>
        <w:tc>
          <w:tcPr>
            <w:tcW w:w="4664" w:type="dxa"/>
          </w:tcPr>
          <w:p w14:paraId="46145E59" w14:textId="5A01297A" w:rsidR="00F44E01" w:rsidRDefault="008F2B1B" w:rsidP="00335AE7">
            <w:pPr>
              <w:rPr>
                <w:sz w:val="18"/>
                <w:szCs w:val="18"/>
              </w:rPr>
            </w:pPr>
            <w:r>
              <w:rPr>
                <w:sz w:val="18"/>
                <w:szCs w:val="18"/>
              </w:rPr>
              <w:t>All except Cllr Bicknell are standing for re-election in May.</w:t>
            </w:r>
          </w:p>
        </w:tc>
        <w:tc>
          <w:tcPr>
            <w:tcW w:w="4664" w:type="dxa"/>
          </w:tcPr>
          <w:p w14:paraId="16745846" w14:textId="5081F4A9" w:rsidR="00335AE7" w:rsidRDefault="008F2B1B" w:rsidP="00335AE7">
            <w:pPr>
              <w:rPr>
                <w:sz w:val="18"/>
                <w:szCs w:val="18"/>
              </w:rPr>
            </w:pPr>
            <w:r>
              <w:rPr>
                <w:sz w:val="18"/>
                <w:szCs w:val="18"/>
              </w:rPr>
              <w:t>The PC needs nominees to replace Cllr Bicknell. Clerk</w:t>
            </w:r>
            <w:r w:rsidR="00906F4F">
              <w:rPr>
                <w:sz w:val="18"/>
                <w:szCs w:val="18"/>
              </w:rPr>
              <w:t xml:space="preserve"> will deal with paperwork in March.  The simplest way of </w:t>
            </w:r>
            <w:r w:rsidR="00906F4F">
              <w:rPr>
                <w:sz w:val="18"/>
                <w:szCs w:val="18"/>
              </w:rPr>
              <w:lastRenderedPageBreak/>
              <w:t>replacing Cllr Bicknell is to identify some willing to stand for election in May.</w:t>
            </w:r>
          </w:p>
        </w:tc>
      </w:tr>
      <w:tr w:rsidR="00335AE7" w14:paraId="6FCF7C9A" w14:textId="77777777" w:rsidTr="0095528C">
        <w:tc>
          <w:tcPr>
            <w:tcW w:w="1530" w:type="dxa"/>
          </w:tcPr>
          <w:p w14:paraId="1152465D" w14:textId="72625A66" w:rsidR="00335AE7" w:rsidRPr="00465D85" w:rsidRDefault="00335AE7" w:rsidP="00335AE7">
            <w:pPr>
              <w:rPr>
                <w:b/>
                <w:bCs/>
                <w:sz w:val="18"/>
                <w:szCs w:val="18"/>
              </w:rPr>
            </w:pPr>
          </w:p>
        </w:tc>
        <w:tc>
          <w:tcPr>
            <w:tcW w:w="1465" w:type="dxa"/>
          </w:tcPr>
          <w:p w14:paraId="1C621024" w14:textId="77777777" w:rsidR="00335AE7" w:rsidRDefault="00335AE7" w:rsidP="00335AE7">
            <w:pPr>
              <w:rPr>
                <w:sz w:val="18"/>
                <w:szCs w:val="18"/>
              </w:rPr>
            </w:pPr>
          </w:p>
        </w:tc>
        <w:tc>
          <w:tcPr>
            <w:tcW w:w="1625" w:type="dxa"/>
          </w:tcPr>
          <w:p w14:paraId="7911EAF3" w14:textId="77777777" w:rsidR="00335AE7" w:rsidRPr="003A7804" w:rsidRDefault="00335AE7" w:rsidP="00335AE7">
            <w:pPr>
              <w:rPr>
                <w:sz w:val="18"/>
                <w:szCs w:val="18"/>
              </w:rPr>
            </w:pPr>
          </w:p>
        </w:tc>
        <w:tc>
          <w:tcPr>
            <w:tcW w:w="4664" w:type="dxa"/>
          </w:tcPr>
          <w:p w14:paraId="3F6F5D1F" w14:textId="77777777" w:rsidR="00335AE7" w:rsidRDefault="00335AE7" w:rsidP="00335AE7">
            <w:pPr>
              <w:rPr>
                <w:sz w:val="18"/>
                <w:szCs w:val="18"/>
              </w:rPr>
            </w:pPr>
          </w:p>
        </w:tc>
        <w:tc>
          <w:tcPr>
            <w:tcW w:w="4664" w:type="dxa"/>
          </w:tcPr>
          <w:p w14:paraId="2E543705" w14:textId="77777777" w:rsidR="00335AE7" w:rsidRDefault="00335AE7" w:rsidP="00335AE7">
            <w:pPr>
              <w:rPr>
                <w:sz w:val="18"/>
                <w:szCs w:val="18"/>
              </w:rPr>
            </w:pPr>
          </w:p>
        </w:tc>
      </w:tr>
      <w:tr w:rsidR="00335AE7" w14:paraId="0CC7D250" w14:textId="77777777" w:rsidTr="0095528C">
        <w:tc>
          <w:tcPr>
            <w:tcW w:w="1530" w:type="dxa"/>
          </w:tcPr>
          <w:p w14:paraId="05EC0C38" w14:textId="1D8878ED" w:rsidR="00335AE7" w:rsidRPr="008F2B1B" w:rsidRDefault="008F2B1B" w:rsidP="00335AE7">
            <w:pPr>
              <w:rPr>
                <w:b/>
                <w:bCs/>
                <w:sz w:val="18"/>
                <w:szCs w:val="18"/>
              </w:rPr>
            </w:pPr>
            <w:r w:rsidRPr="008F2B1B">
              <w:rPr>
                <w:b/>
                <w:bCs/>
                <w:sz w:val="18"/>
                <w:szCs w:val="18"/>
              </w:rPr>
              <w:t>Audit</w:t>
            </w:r>
          </w:p>
        </w:tc>
        <w:tc>
          <w:tcPr>
            <w:tcW w:w="1465" w:type="dxa"/>
          </w:tcPr>
          <w:p w14:paraId="4B9D85F4" w14:textId="080FF0C1" w:rsidR="00335AE7" w:rsidRPr="008F2B1B" w:rsidRDefault="00335AE7" w:rsidP="00335AE7">
            <w:pPr>
              <w:rPr>
                <w:b/>
                <w:bCs/>
                <w:sz w:val="18"/>
                <w:szCs w:val="18"/>
              </w:rPr>
            </w:pPr>
            <w:r w:rsidRPr="008F2B1B">
              <w:rPr>
                <w:b/>
                <w:bCs/>
                <w:sz w:val="18"/>
                <w:szCs w:val="18"/>
              </w:rPr>
              <w:t>No2</w:t>
            </w:r>
            <w:r w:rsidR="007679A0" w:rsidRPr="008F2B1B">
              <w:rPr>
                <w:b/>
                <w:bCs/>
                <w:sz w:val="18"/>
                <w:szCs w:val="18"/>
              </w:rPr>
              <w:t>3</w:t>
            </w:r>
            <w:r w:rsidRPr="008F2B1B">
              <w:rPr>
                <w:b/>
                <w:bCs/>
                <w:sz w:val="18"/>
                <w:szCs w:val="18"/>
              </w:rPr>
              <w:t>.</w:t>
            </w:r>
            <w:r w:rsidR="008F2B1B" w:rsidRPr="008F2B1B">
              <w:rPr>
                <w:b/>
                <w:bCs/>
                <w:sz w:val="18"/>
                <w:szCs w:val="18"/>
              </w:rPr>
              <w:t>2</w:t>
            </w:r>
            <w:r w:rsidR="007679A0" w:rsidRPr="008F2B1B">
              <w:rPr>
                <w:b/>
                <w:bCs/>
                <w:sz w:val="18"/>
                <w:szCs w:val="18"/>
              </w:rPr>
              <w:t>.</w:t>
            </w:r>
            <w:r w:rsidR="008F2B1B" w:rsidRPr="008F2B1B">
              <w:rPr>
                <w:b/>
                <w:bCs/>
                <w:sz w:val="18"/>
                <w:szCs w:val="18"/>
              </w:rPr>
              <w:t>9</w:t>
            </w:r>
            <w:r w:rsidRPr="008F2B1B">
              <w:rPr>
                <w:b/>
                <w:bCs/>
                <w:sz w:val="18"/>
                <w:szCs w:val="18"/>
              </w:rPr>
              <w:t>.</w:t>
            </w:r>
            <w:r w:rsidR="008F2B1B" w:rsidRPr="008F2B1B">
              <w:rPr>
                <w:b/>
                <w:bCs/>
                <w:sz w:val="18"/>
                <w:szCs w:val="18"/>
              </w:rPr>
              <w:t>4</w:t>
            </w:r>
          </w:p>
        </w:tc>
        <w:tc>
          <w:tcPr>
            <w:tcW w:w="1625" w:type="dxa"/>
          </w:tcPr>
          <w:p w14:paraId="7528B1A9" w14:textId="77777777" w:rsidR="00335AE7" w:rsidRPr="003A7804" w:rsidRDefault="00335AE7" w:rsidP="00335AE7">
            <w:pPr>
              <w:rPr>
                <w:sz w:val="18"/>
                <w:szCs w:val="18"/>
              </w:rPr>
            </w:pPr>
          </w:p>
        </w:tc>
        <w:tc>
          <w:tcPr>
            <w:tcW w:w="4664" w:type="dxa"/>
          </w:tcPr>
          <w:p w14:paraId="3534A04C" w14:textId="03BD0BC7" w:rsidR="00335AE7" w:rsidRDefault="008F2B1B" w:rsidP="00335AE7">
            <w:pPr>
              <w:rPr>
                <w:sz w:val="18"/>
                <w:szCs w:val="18"/>
              </w:rPr>
            </w:pPr>
            <w:r>
              <w:rPr>
                <w:sz w:val="18"/>
                <w:szCs w:val="18"/>
              </w:rPr>
              <w:t>Meeting of March 6</w:t>
            </w:r>
            <w:r w:rsidRPr="008F2B1B">
              <w:rPr>
                <w:sz w:val="18"/>
                <w:szCs w:val="18"/>
                <w:vertAlign w:val="superscript"/>
              </w:rPr>
              <w:t>th</w:t>
            </w:r>
            <w:r>
              <w:rPr>
                <w:sz w:val="18"/>
                <w:szCs w:val="18"/>
              </w:rPr>
              <w:t xml:space="preserve"> will address and decide on actions that were identified in 2022’s audit.</w:t>
            </w:r>
          </w:p>
        </w:tc>
        <w:tc>
          <w:tcPr>
            <w:tcW w:w="4664" w:type="dxa"/>
          </w:tcPr>
          <w:p w14:paraId="3EF65FD9" w14:textId="767C43F1" w:rsidR="00AF4A3B" w:rsidRDefault="008F2B1B" w:rsidP="00335AE7">
            <w:pPr>
              <w:rPr>
                <w:sz w:val="18"/>
                <w:szCs w:val="18"/>
              </w:rPr>
            </w:pPr>
            <w:r>
              <w:rPr>
                <w:sz w:val="18"/>
                <w:szCs w:val="18"/>
              </w:rPr>
              <w:t>Chair and clerk to produce a detailed briefing agenda by the end of February 2023.</w:t>
            </w:r>
          </w:p>
        </w:tc>
      </w:tr>
      <w:tr w:rsidR="00335AE7" w14:paraId="1171F262" w14:textId="77777777" w:rsidTr="0095528C">
        <w:tc>
          <w:tcPr>
            <w:tcW w:w="1530" w:type="dxa"/>
          </w:tcPr>
          <w:p w14:paraId="68DC0FAA" w14:textId="77777777" w:rsidR="00335AE7" w:rsidRPr="00465D85" w:rsidRDefault="00335AE7" w:rsidP="00335AE7">
            <w:pPr>
              <w:rPr>
                <w:sz w:val="18"/>
                <w:szCs w:val="18"/>
              </w:rPr>
            </w:pPr>
          </w:p>
        </w:tc>
        <w:tc>
          <w:tcPr>
            <w:tcW w:w="1465" w:type="dxa"/>
          </w:tcPr>
          <w:p w14:paraId="5D51ED55" w14:textId="77777777" w:rsidR="00335AE7" w:rsidRDefault="00335AE7" w:rsidP="00335AE7">
            <w:pPr>
              <w:rPr>
                <w:sz w:val="18"/>
                <w:szCs w:val="18"/>
              </w:rPr>
            </w:pPr>
          </w:p>
        </w:tc>
        <w:tc>
          <w:tcPr>
            <w:tcW w:w="1625" w:type="dxa"/>
          </w:tcPr>
          <w:p w14:paraId="2B0ACA65" w14:textId="77777777" w:rsidR="00335AE7" w:rsidRPr="003A7804" w:rsidRDefault="00335AE7" w:rsidP="00335AE7">
            <w:pPr>
              <w:rPr>
                <w:sz w:val="18"/>
                <w:szCs w:val="18"/>
              </w:rPr>
            </w:pPr>
          </w:p>
        </w:tc>
        <w:tc>
          <w:tcPr>
            <w:tcW w:w="4664" w:type="dxa"/>
          </w:tcPr>
          <w:p w14:paraId="58034979" w14:textId="77777777" w:rsidR="00335AE7" w:rsidRDefault="00335AE7" w:rsidP="00335AE7">
            <w:pPr>
              <w:rPr>
                <w:sz w:val="18"/>
                <w:szCs w:val="18"/>
              </w:rPr>
            </w:pPr>
          </w:p>
        </w:tc>
        <w:tc>
          <w:tcPr>
            <w:tcW w:w="4664" w:type="dxa"/>
          </w:tcPr>
          <w:p w14:paraId="11269D6C" w14:textId="77777777" w:rsidR="00335AE7" w:rsidRDefault="00335AE7" w:rsidP="00335AE7">
            <w:pPr>
              <w:rPr>
                <w:sz w:val="18"/>
                <w:szCs w:val="18"/>
              </w:rPr>
            </w:pPr>
          </w:p>
        </w:tc>
      </w:tr>
      <w:tr w:rsidR="00335AE7" w14:paraId="373BBAC4" w14:textId="77777777" w:rsidTr="0095528C">
        <w:tc>
          <w:tcPr>
            <w:tcW w:w="1530" w:type="dxa"/>
          </w:tcPr>
          <w:p w14:paraId="5B6C4B47" w14:textId="77777777" w:rsidR="00335AE7" w:rsidRPr="004D1CE5" w:rsidRDefault="00335AE7" w:rsidP="00335AE7">
            <w:pPr>
              <w:rPr>
                <w:b/>
                <w:bCs/>
                <w:sz w:val="18"/>
                <w:szCs w:val="18"/>
              </w:rPr>
            </w:pPr>
            <w:r w:rsidRPr="004D1CE5">
              <w:rPr>
                <w:b/>
                <w:bCs/>
                <w:sz w:val="18"/>
                <w:szCs w:val="18"/>
              </w:rPr>
              <w:t>Planning</w:t>
            </w:r>
          </w:p>
        </w:tc>
        <w:tc>
          <w:tcPr>
            <w:tcW w:w="1465" w:type="dxa"/>
          </w:tcPr>
          <w:p w14:paraId="6490CD0A" w14:textId="77777777" w:rsidR="00335AE7" w:rsidRDefault="00335AE7" w:rsidP="00335AE7">
            <w:pPr>
              <w:rPr>
                <w:sz w:val="18"/>
                <w:szCs w:val="18"/>
              </w:rPr>
            </w:pPr>
          </w:p>
        </w:tc>
        <w:tc>
          <w:tcPr>
            <w:tcW w:w="1625" w:type="dxa"/>
          </w:tcPr>
          <w:p w14:paraId="2216E834" w14:textId="77777777" w:rsidR="00335AE7" w:rsidRPr="003A7804" w:rsidRDefault="00335AE7" w:rsidP="00335AE7">
            <w:pPr>
              <w:rPr>
                <w:sz w:val="18"/>
                <w:szCs w:val="18"/>
              </w:rPr>
            </w:pPr>
          </w:p>
        </w:tc>
        <w:tc>
          <w:tcPr>
            <w:tcW w:w="4664" w:type="dxa"/>
          </w:tcPr>
          <w:p w14:paraId="63D6D81F" w14:textId="77777777" w:rsidR="00335AE7" w:rsidRDefault="00335AE7" w:rsidP="00335AE7">
            <w:pPr>
              <w:rPr>
                <w:sz w:val="18"/>
                <w:szCs w:val="18"/>
              </w:rPr>
            </w:pPr>
          </w:p>
        </w:tc>
        <w:tc>
          <w:tcPr>
            <w:tcW w:w="4664" w:type="dxa"/>
          </w:tcPr>
          <w:p w14:paraId="442E172C" w14:textId="77777777" w:rsidR="00335AE7" w:rsidRDefault="00335AE7" w:rsidP="00335AE7">
            <w:pPr>
              <w:rPr>
                <w:sz w:val="18"/>
                <w:szCs w:val="18"/>
              </w:rPr>
            </w:pPr>
          </w:p>
        </w:tc>
      </w:tr>
      <w:tr w:rsidR="00335AE7" w14:paraId="7A126E6C" w14:textId="77777777" w:rsidTr="0095528C">
        <w:tc>
          <w:tcPr>
            <w:tcW w:w="1530" w:type="dxa"/>
          </w:tcPr>
          <w:p w14:paraId="64179D73" w14:textId="6A4A8F44" w:rsidR="00335AE7" w:rsidRPr="008F2B1B" w:rsidRDefault="008F2B1B" w:rsidP="00335AE7">
            <w:pPr>
              <w:rPr>
                <w:b/>
                <w:bCs/>
                <w:sz w:val="18"/>
                <w:szCs w:val="18"/>
              </w:rPr>
            </w:pPr>
            <w:r w:rsidRPr="008F2B1B">
              <w:rPr>
                <w:b/>
                <w:bCs/>
                <w:sz w:val="18"/>
                <w:szCs w:val="18"/>
              </w:rPr>
              <w:t>Computer</w:t>
            </w:r>
          </w:p>
        </w:tc>
        <w:tc>
          <w:tcPr>
            <w:tcW w:w="1465" w:type="dxa"/>
          </w:tcPr>
          <w:p w14:paraId="79001F36" w14:textId="4C173B30" w:rsidR="00335AE7" w:rsidRPr="008F2B1B" w:rsidRDefault="00335AE7" w:rsidP="00335AE7">
            <w:pPr>
              <w:rPr>
                <w:b/>
                <w:bCs/>
                <w:sz w:val="18"/>
                <w:szCs w:val="18"/>
              </w:rPr>
            </w:pPr>
            <w:r w:rsidRPr="008F2B1B">
              <w:rPr>
                <w:b/>
                <w:bCs/>
                <w:sz w:val="18"/>
                <w:szCs w:val="18"/>
              </w:rPr>
              <w:t>No 2</w:t>
            </w:r>
            <w:r w:rsidR="007679A0" w:rsidRPr="008F2B1B">
              <w:rPr>
                <w:b/>
                <w:bCs/>
                <w:sz w:val="18"/>
                <w:szCs w:val="18"/>
              </w:rPr>
              <w:t>3</w:t>
            </w:r>
            <w:r w:rsidRPr="008F2B1B">
              <w:rPr>
                <w:b/>
                <w:bCs/>
                <w:sz w:val="18"/>
                <w:szCs w:val="18"/>
              </w:rPr>
              <w:t>.</w:t>
            </w:r>
            <w:r w:rsidR="008F2B1B" w:rsidRPr="008F2B1B">
              <w:rPr>
                <w:b/>
                <w:bCs/>
                <w:sz w:val="18"/>
                <w:szCs w:val="18"/>
              </w:rPr>
              <w:t>2.9.5</w:t>
            </w:r>
          </w:p>
        </w:tc>
        <w:tc>
          <w:tcPr>
            <w:tcW w:w="1625" w:type="dxa"/>
          </w:tcPr>
          <w:p w14:paraId="14BA640A" w14:textId="77777777" w:rsidR="00335AE7" w:rsidRPr="003A7804" w:rsidRDefault="00335AE7" w:rsidP="00335AE7">
            <w:pPr>
              <w:rPr>
                <w:sz w:val="18"/>
                <w:szCs w:val="18"/>
              </w:rPr>
            </w:pPr>
          </w:p>
        </w:tc>
        <w:tc>
          <w:tcPr>
            <w:tcW w:w="4664" w:type="dxa"/>
          </w:tcPr>
          <w:p w14:paraId="4D9C8C34" w14:textId="6935B9AD" w:rsidR="00335AE7" w:rsidRDefault="008F2B1B" w:rsidP="00335AE7">
            <w:pPr>
              <w:rPr>
                <w:sz w:val="18"/>
                <w:szCs w:val="18"/>
              </w:rPr>
            </w:pPr>
            <w:r>
              <w:rPr>
                <w:sz w:val="18"/>
                <w:szCs w:val="18"/>
              </w:rPr>
              <w:t>New Computer for the clerk agreed</w:t>
            </w:r>
          </w:p>
        </w:tc>
        <w:tc>
          <w:tcPr>
            <w:tcW w:w="4664" w:type="dxa"/>
          </w:tcPr>
          <w:p w14:paraId="09BB860E" w14:textId="414C597B" w:rsidR="00335AE7" w:rsidRDefault="008F2B1B" w:rsidP="00335AE7">
            <w:pPr>
              <w:rPr>
                <w:sz w:val="18"/>
                <w:szCs w:val="18"/>
              </w:rPr>
            </w:pPr>
            <w:r>
              <w:rPr>
                <w:sz w:val="18"/>
                <w:szCs w:val="18"/>
              </w:rPr>
              <w:t>Clerk to source and get Chair’s approval.</w:t>
            </w:r>
          </w:p>
        </w:tc>
      </w:tr>
      <w:tr w:rsidR="00335AE7" w14:paraId="24E4674A" w14:textId="77777777" w:rsidTr="0095528C">
        <w:tc>
          <w:tcPr>
            <w:tcW w:w="1530" w:type="dxa"/>
          </w:tcPr>
          <w:p w14:paraId="30230CF0" w14:textId="6BAC922B" w:rsidR="00335AE7" w:rsidRPr="008F2B1B" w:rsidRDefault="008F2B1B" w:rsidP="00335AE7">
            <w:pPr>
              <w:rPr>
                <w:b/>
                <w:bCs/>
                <w:sz w:val="18"/>
                <w:szCs w:val="18"/>
              </w:rPr>
            </w:pPr>
            <w:r w:rsidRPr="008F2B1B">
              <w:rPr>
                <w:b/>
                <w:bCs/>
                <w:sz w:val="18"/>
                <w:szCs w:val="18"/>
              </w:rPr>
              <w:t>Bank Change</w:t>
            </w:r>
          </w:p>
        </w:tc>
        <w:tc>
          <w:tcPr>
            <w:tcW w:w="1465" w:type="dxa"/>
          </w:tcPr>
          <w:p w14:paraId="4BB415A6" w14:textId="6E62062C" w:rsidR="00335AE7" w:rsidRPr="008F2B1B" w:rsidRDefault="00335AE7" w:rsidP="00335AE7">
            <w:pPr>
              <w:rPr>
                <w:b/>
                <w:bCs/>
                <w:sz w:val="18"/>
                <w:szCs w:val="18"/>
              </w:rPr>
            </w:pPr>
            <w:r w:rsidRPr="008F2B1B">
              <w:rPr>
                <w:b/>
                <w:bCs/>
                <w:sz w:val="18"/>
                <w:szCs w:val="18"/>
              </w:rPr>
              <w:t>No.2</w:t>
            </w:r>
            <w:r w:rsidR="007679A0" w:rsidRPr="008F2B1B">
              <w:rPr>
                <w:b/>
                <w:bCs/>
                <w:sz w:val="18"/>
                <w:szCs w:val="18"/>
              </w:rPr>
              <w:t>3</w:t>
            </w:r>
            <w:r w:rsidRPr="008F2B1B">
              <w:rPr>
                <w:b/>
                <w:bCs/>
                <w:sz w:val="18"/>
                <w:szCs w:val="18"/>
              </w:rPr>
              <w:t>.</w:t>
            </w:r>
            <w:r w:rsidR="008F2B1B" w:rsidRPr="008F2B1B">
              <w:rPr>
                <w:b/>
                <w:bCs/>
                <w:sz w:val="18"/>
                <w:szCs w:val="18"/>
              </w:rPr>
              <w:t>2</w:t>
            </w:r>
            <w:r w:rsidRPr="008F2B1B">
              <w:rPr>
                <w:b/>
                <w:bCs/>
                <w:sz w:val="18"/>
                <w:szCs w:val="18"/>
              </w:rPr>
              <w:t>.</w:t>
            </w:r>
            <w:r w:rsidR="008F2B1B" w:rsidRPr="008F2B1B">
              <w:rPr>
                <w:b/>
                <w:bCs/>
                <w:sz w:val="18"/>
                <w:szCs w:val="18"/>
              </w:rPr>
              <w:t>9</w:t>
            </w:r>
            <w:r w:rsidR="00AF4A3B" w:rsidRPr="008F2B1B">
              <w:rPr>
                <w:b/>
                <w:bCs/>
                <w:sz w:val="18"/>
                <w:szCs w:val="18"/>
              </w:rPr>
              <w:t>.</w:t>
            </w:r>
            <w:r w:rsidR="008F2B1B" w:rsidRPr="008F2B1B">
              <w:rPr>
                <w:b/>
                <w:bCs/>
                <w:sz w:val="18"/>
                <w:szCs w:val="18"/>
              </w:rPr>
              <w:t>6</w:t>
            </w:r>
          </w:p>
        </w:tc>
        <w:tc>
          <w:tcPr>
            <w:tcW w:w="1625" w:type="dxa"/>
          </w:tcPr>
          <w:p w14:paraId="56AF5F90" w14:textId="77777777" w:rsidR="00335AE7" w:rsidRPr="003A7804" w:rsidRDefault="00335AE7" w:rsidP="00335AE7">
            <w:pPr>
              <w:rPr>
                <w:sz w:val="18"/>
                <w:szCs w:val="18"/>
              </w:rPr>
            </w:pPr>
          </w:p>
        </w:tc>
        <w:tc>
          <w:tcPr>
            <w:tcW w:w="4664" w:type="dxa"/>
          </w:tcPr>
          <w:p w14:paraId="20F2047C" w14:textId="013A447D" w:rsidR="00335AE7" w:rsidRDefault="008F2B1B" w:rsidP="00335AE7">
            <w:pPr>
              <w:rPr>
                <w:sz w:val="18"/>
                <w:szCs w:val="18"/>
              </w:rPr>
            </w:pPr>
            <w:r>
              <w:rPr>
                <w:sz w:val="18"/>
                <w:szCs w:val="18"/>
              </w:rPr>
              <w:t>Moving from Lloyds Bank Plc to Unity Trust Bank</w:t>
            </w:r>
          </w:p>
        </w:tc>
        <w:tc>
          <w:tcPr>
            <w:tcW w:w="4664" w:type="dxa"/>
          </w:tcPr>
          <w:p w14:paraId="7FA2D578" w14:textId="2A41EB2B" w:rsidR="00335AE7" w:rsidRDefault="008F2B1B" w:rsidP="00335AE7">
            <w:pPr>
              <w:rPr>
                <w:sz w:val="18"/>
                <w:szCs w:val="18"/>
              </w:rPr>
            </w:pPr>
            <w:r>
              <w:rPr>
                <w:sz w:val="18"/>
                <w:szCs w:val="18"/>
              </w:rPr>
              <w:t xml:space="preserve">Switch documentation completed </w:t>
            </w:r>
            <w:r w:rsidR="00B717C9">
              <w:rPr>
                <w:sz w:val="18"/>
                <w:szCs w:val="18"/>
              </w:rPr>
              <w:t>9</w:t>
            </w:r>
            <w:r w:rsidR="00B717C9" w:rsidRPr="00B717C9">
              <w:rPr>
                <w:sz w:val="18"/>
                <w:szCs w:val="18"/>
                <w:vertAlign w:val="superscript"/>
              </w:rPr>
              <w:t>th</w:t>
            </w:r>
            <w:r w:rsidR="00B717C9">
              <w:rPr>
                <w:sz w:val="18"/>
                <w:szCs w:val="18"/>
              </w:rPr>
              <w:t xml:space="preserve"> February – we expect to be operating from new accounts by 16</w:t>
            </w:r>
            <w:r w:rsidR="00B717C9" w:rsidRPr="00B717C9">
              <w:rPr>
                <w:sz w:val="18"/>
                <w:szCs w:val="18"/>
                <w:vertAlign w:val="superscript"/>
              </w:rPr>
              <w:t>th</w:t>
            </w:r>
            <w:r w:rsidR="00B717C9">
              <w:rPr>
                <w:sz w:val="18"/>
                <w:szCs w:val="18"/>
              </w:rPr>
              <w:t xml:space="preserve"> February.</w:t>
            </w:r>
          </w:p>
        </w:tc>
      </w:tr>
      <w:tr w:rsidR="00512F95" w14:paraId="6C808CF1" w14:textId="77777777" w:rsidTr="0095528C">
        <w:tc>
          <w:tcPr>
            <w:tcW w:w="1530" w:type="dxa"/>
          </w:tcPr>
          <w:p w14:paraId="15758378" w14:textId="0E20C875" w:rsidR="00512F95" w:rsidRPr="00BF243A" w:rsidRDefault="00512F95" w:rsidP="00512F95">
            <w:pPr>
              <w:rPr>
                <w:b/>
                <w:bCs/>
                <w:sz w:val="18"/>
                <w:szCs w:val="18"/>
              </w:rPr>
            </w:pPr>
          </w:p>
        </w:tc>
        <w:tc>
          <w:tcPr>
            <w:tcW w:w="1465" w:type="dxa"/>
          </w:tcPr>
          <w:p w14:paraId="58414A6A" w14:textId="670A7D59" w:rsidR="00512F95" w:rsidRDefault="00512F95" w:rsidP="00512F95">
            <w:pPr>
              <w:rPr>
                <w:sz w:val="18"/>
                <w:szCs w:val="18"/>
              </w:rPr>
            </w:pPr>
          </w:p>
        </w:tc>
        <w:tc>
          <w:tcPr>
            <w:tcW w:w="1625" w:type="dxa"/>
          </w:tcPr>
          <w:p w14:paraId="5BD0AAB5" w14:textId="77777777" w:rsidR="00512F95" w:rsidRDefault="00512F95" w:rsidP="00512F95">
            <w:pPr>
              <w:rPr>
                <w:sz w:val="18"/>
                <w:szCs w:val="18"/>
              </w:rPr>
            </w:pPr>
          </w:p>
        </w:tc>
        <w:tc>
          <w:tcPr>
            <w:tcW w:w="4664" w:type="dxa"/>
          </w:tcPr>
          <w:p w14:paraId="6F31D8AA" w14:textId="7C78FD93" w:rsidR="00512F95" w:rsidRDefault="00512F95" w:rsidP="00512F95">
            <w:pPr>
              <w:rPr>
                <w:sz w:val="18"/>
                <w:szCs w:val="18"/>
              </w:rPr>
            </w:pPr>
          </w:p>
        </w:tc>
        <w:tc>
          <w:tcPr>
            <w:tcW w:w="4664" w:type="dxa"/>
          </w:tcPr>
          <w:p w14:paraId="6651D5B6" w14:textId="60689648" w:rsidR="00512F95" w:rsidRDefault="00512F95" w:rsidP="00512F95">
            <w:pPr>
              <w:rPr>
                <w:sz w:val="18"/>
                <w:szCs w:val="18"/>
              </w:rPr>
            </w:pPr>
          </w:p>
        </w:tc>
      </w:tr>
      <w:tr w:rsidR="00512F95" w14:paraId="00154699" w14:textId="77777777" w:rsidTr="0095528C">
        <w:tc>
          <w:tcPr>
            <w:tcW w:w="1530" w:type="dxa"/>
          </w:tcPr>
          <w:p w14:paraId="564568D3" w14:textId="2784410E" w:rsidR="00512F95" w:rsidRPr="00BF243A" w:rsidRDefault="00512F95" w:rsidP="00512F95">
            <w:pPr>
              <w:rPr>
                <w:b/>
                <w:bCs/>
                <w:sz w:val="18"/>
                <w:szCs w:val="18"/>
              </w:rPr>
            </w:pPr>
            <w:r w:rsidRPr="00BF243A">
              <w:rPr>
                <w:b/>
                <w:bCs/>
                <w:sz w:val="18"/>
                <w:szCs w:val="18"/>
              </w:rPr>
              <w:t>A.O.B.</w:t>
            </w:r>
          </w:p>
        </w:tc>
        <w:tc>
          <w:tcPr>
            <w:tcW w:w="1465" w:type="dxa"/>
          </w:tcPr>
          <w:p w14:paraId="3FD34B0E" w14:textId="3380B728" w:rsidR="00512F95" w:rsidRDefault="00512F95" w:rsidP="00512F95">
            <w:pPr>
              <w:rPr>
                <w:sz w:val="18"/>
                <w:szCs w:val="18"/>
              </w:rPr>
            </w:pPr>
          </w:p>
        </w:tc>
        <w:tc>
          <w:tcPr>
            <w:tcW w:w="1625" w:type="dxa"/>
          </w:tcPr>
          <w:p w14:paraId="27F34136" w14:textId="77777777" w:rsidR="00512F95" w:rsidRDefault="00512F95" w:rsidP="00512F95">
            <w:pPr>
              <w:rPr>
                <w:sz w:val="18"/>
                <w:szCs w:val="18"/>
              </w:rPr>
            </w:pPr>
          </w:p>
        </w:tc>
        <w:tc>
          <w:tcPr>
            <w:tcW w:w="4664" w:type="dxa"/>
          </w:tcPr>
          <w:p w14:paraId="3A198863" w14:textId="6BFF59E3" w:rsidR="00512F95" w:rsidRDefault="00512F95" w:rsidP="00512F95">
            <w:pPr>
              <w:rPr>
                <w:sz w:val="18"/>
                <w:szCs w:val="18"/>
              </w:rPr>
            </w:pPr>
          </w:p>
        </w:tc>
        <w:tc>
          <w:tcPr>
            <w:tcW w:w="4664" w:type="dxa"/>
          </w:tcPr>
          <w:p w14:paraId="00921AA8" w14:textId="6652AF45" w:rsidR="00512F95" w:rsidRDefault="00512F95" w:rsidP="00512F95">
            <w:pPr>
              <w:rPr>
                <w:sz w:val="18"/>
                <w:szCs w:val="18"/>
              </w:rPr>
            </w:pPr>
          </w:p>
        </w:tc>
      </w:tr>
      <w:tr w:rsidR="00512F95" w14:paraId="2AB7A4F1" w14:textId="77777777" w:rsidTr="0095528C">
        <w:tc>
          <w:tcPr>
            <w:tcW w:w="1530" w:type="dxa"/>
          </w:tcPr>
          <w:p w14:paraId="193902D7" w14:textId="078F391C" w:rsidR="00512F95" w:rsidRDefault="00B717C9" w:rsidP="00512F95">
            <w:pPr>
              <w:rPr>
                <w:sz w:val="18"/>
                <w:szCs w:val="18"/>
              </w:rPr>
            </w:pPr>
            <w:r>
              <w:rPr>
                <w:sz w:val="18"/>
                <w:szCs w:val="18"/>
              </w:rPr>
              <w:t>Tennis lights</w:t>
            </w:r>
          </w:p>
        </w:tc>
        <w:tc>
          <w:tcPr>
            <w:tcW w:w="1465" w:type="dxa"/>
          </w:tcPr>
          <w:p w14:paraId="3B2EA13C" w14:textId="5A41E1E7" w:rsidR="00512F95" w:rsidRDefault="00B717C9" w:rsidP="00512F95">
            <w:pPr>
              <w:rPr>
                <w:sz w:val="18"/>
                <w:szCs w:val="18"/>
              </w:rPr>
            </w:pPr>
            <w:r>
              <w:rPr>
                <w:sz w:val="18"/>
                <w:szCs w:val="18"/>
              </w:rPr>
              <w:t>23.2.10.1</w:t>
            </w:r>
          </w:p>
        </w:tc>
        <w:tc>
          <w:tcPr>
            <w:tcW w:w="1625" w:type="dxa"/>
          </w:tcPr>
          <w:p w14:paraId="06EC5E4E" w14:textId="77777777" w:rsidR="00512F95" w:rsidRDefault="00512F95" w:rsidP="00512F95">
            <w:pPr>
              <w:rPr>
                <w:sz w:val="18"/>
                <w:szCs w:val="18"/>
              </w:rPr>
            </w:pPr>
          </w:p>
        </w:tc>
        <w:tc>
          <w:tcPr>
            <w:tcW w:w="4664" w:type="dxa"/>
          </w:tcPr>
          <w:p w14:paraId="34EA9234" w14:textId="431CC84F" w:rsidR="00512F95" w:rsidRDefault="00906F4F" w:rsidP="00512F95">
            <w:pPr>
              <w:rPr>
                <w:sz w:val="18"/>
                <w:szCs w:val="18"/>
              </w:rPr>
            </w:pPr>
            <w:r w:rsidRPr="00906F4F">
              <w:rPr>
                <w:rFonts w:cstheme="minorHAnsi"/>
                <w:color w:val="000000"/>
                <w:sz w:val="18"/>
                <w:szCs w:val="18"/>
              </w:rPr>
              <w:t>notification received from Tennis Club on lights installation</w:t>
            </w:r>
            <w:r>
              <w:rPr>
                <w:rFonts w:cstheme="minorHAnsi"/>
                <w:color w:val="000000"/>
                <w:sz w:val="18"/>
                <w:szCs w:val="18"/>
              </w:rPr>
              <w:t xml:space="preserve"> -i</w:t>
            </w:r>
            <w:r w:rsidR="00B717C9">
              <w:rPr>
                <w:sz w:val="18"/>
                <w:szCs w:val="18"/>
              </w:rPr>
              <w:t>nstallation from 27/2/23</w:t>
            </w:r>
          </w:p>
        </w:tc>
        <w:tc>
          <w:tcPr>
            <w:tcW w:w="4664" w:type="dxa"/>
          </w:tcPr>
          <w:p w14:paraId="25F7B3C0" w14:textId="380AF1F1" w:rsidR="00512F95" w:rsidRDefault="00B717C9" w:rsidP="00512F95">
            <w:pPr>
              <w:rPr>
                <w:sz w:val="18"/>
                <w:szCs w:val="18"/>
              </w:rPr>
            </w:pPr>
            <w:r>
              <w:rPr>
                <w:sz w:val="18"/>
                <w:szCs w:val="18"/>
              </w:rPr>
              <w:t>PC agreed the lights and Stratford approved them.</w:t>
            </w:r>
          </w:p>
        </w:tc>
      </w:tr>
      <w:tr w:rsidR="00512F95" w14:paraId="62A9779F" w14:textId="77777777" w:rsidTr="0095528C">
        <w:tc>
          <w:tcPr>
            <w:tcW w:w="1530" w:type="dxa"/>
          </w:tcPr>
          <w:p w14:paraId="1AABF3FC" w14:textId="16F08691" w:rsidR="00512F95" w:rsidRDefault="00512F95" w:rsidP="00512F95">
            <w:pPr>
              <w:rPr>
                <w:sz w:val="18"/>
                <w:szCs w:val="18"/>
              </w:rPr>
            </w:pPr>
            <w:r>
              <w:rPr>
                <w:sz w:val="18"/>
                <w:szCs w:val="18"/>
              </w:rPr>
              <w:t>Next Meeting</w:t>
            </w:r>
            <w:r w:rsidR="00B717C9">
              <w:rPr>
                <w:sz w:val="18"/>
                <w:szCs w:val="18"/>
              </w:rPr>
              <w:t>s</w:t>
            </w:r>
          </w:p>
        </w:tc>
        <w:tc>
          <w:tcPr>
            <w:tcW w:w="1465" w:type="dxa"/>
          </w:tcPr>
          <w:p w14:paraId="51BBDCE4" w14:textId="02A8D37F" w:rsidR="00512F95" w:rsidRDefault="00B717C9" w:rsidP="00512F95">
            <w:pPr>
              <w:rPr>
                <w:sz w:val="18"/>
                <w:szCs w:val="18"/>
              </w:rPr>
            </w:pPr>
            <w:r>
              <w:rPr>
                <w:sz w:val="18"/>
                <w:szCs w:val="18"/>
              </w:rPr>
              <w:t>23.2.10 2</w:t>
            </w:r>
          </w:p>
        </w:tc>
        <w:tc>
          <w:tcPr>
            <w:tcW w:w="1625" w:type="dxa"/>
          </w:tcPr>
          <w:p w14:paraId="2F160892" w14:textId="77777777" w:rsidR="00512F95" w:rsidRDefault="00512F95" w:rsidP="00512F95">
            <w:pPr>
              <w:rPr>
                <w:sz w:val="18"/>
                <w:szCs w:val="18"/>
              </w:rPr>
            </w:pPr>
          </w:p>
        </w:tc>
        <w:tc>
          <w:tcPr>
            <w:tcW w:w="4664" w:type="dxa"/>
          </w:tcPr>
          <w:p w14:paraId="6123C433" w14:textId="77777777" w:rsidR="00512F95" w:rsidRDefault="00BF243A" w:rsidP="00512F95">
            <w:pPr>
              <w:rPr>
                <w:sz w:val="18"/>
                <w:szCs w:val="18"/>
              </w:rPr>
            </w:pPr>
            <w:r>
              <w:rPr>
                <w:rFonts w:cs="Times New Roman (Body CS)"/>
                <w:sz w:val="18"/>
                <w:szCs w:val="18"/>
              </w:rPr>
              <w:t>March</w:t>
            </w:r>
            <w:r w:rsidR="00512F95">
              <w:rPr>
                <w:rFonts w:cs="Times New Roman (Body CS)"/>
                <w:sz w:val="18"/>
                <w:szCs w:val="18"/>
              </w:rPr>
              <w:t xml:space="preserve"> </w:t>
            </w:r>
            <w:r w:rsidR="00B717C9">
              <w:rPr>
                <w:rFonts w:cs="Times New Roman (Body CS)"/>
                <w:sz w:val="18"/>
                <w:szCs w:val="18"/>
              </w:rPr>
              <w:t>6,</w:t>
            </w:r>
            <w:r w:rsidR="00512F95">
              <w:rPr>
                <w:sz w:val="18"/>
                <w:szCs w:val="18"/>
              </w:rPr>
              <w:t xml:space="preserve"> 202</w:t>
            </w:r>
            <w:r w:rsidR="00CD31A6">
              <w:rPr>
                <w:sz w:val="18"/>
                <w:szCs w:val="18"/>
              </w:rPr>
              <w:t>3</w:t>
            </w:r>
          </w:p>
          <w:p w14:paraId="33FE732C" w14:textId="5B1274D2" w:rsidR="00B717C9" w:rsidRDefault="00B717C9" w:rsidP="00512F95">
            <w:pPr>
              <w:rPr>
                <w:sz w:val="18"/>
                <w:szCs w:val="18"/>
              </w:rPr>
            </w:pPr>
            <w:r>
              <w:rPr>
                <w:sz w:val="18"/>
                <w:szCs w:val="18"/>
              </w:rPr>
              <w:t>May 9, (meeting and AGM)</w:t>
            </w:r>
          </w:p>
          <w:p w14:paraId="09202040" w14:textId="77777777" w:rsidR="00B717C9" w:rsidRDefault="00B717C9" w:rsidP="00512F95">
            <w:pPr>
              <w:rPr>
                <w:sz w:val="18"/>
                <w:szCs w:val="18"/>
              </w:rPr>
            </w:pPr>
            <w:r>
              <w:rPr>
                <w:sz w:val="18"/>
                <w:szCs w:val="18"/>
              </w:rPr>
              <w:t>July 3</w:t>
            </w:r>
          </w:p>
          <w:p w14:paraId="0627E5DB" w14:textId="77777777" w:rsidR="00B717C9" w:rsidRDefault="00B717C9" w:rsidP="00512F95">
            <w:pPr>
              <w:rPr>
                <w:rFonts w:cs="Times New Roman (Body CS)"/>
                <w:sz w:val="18"/>
                <w:szCs w:val="18"/>
              </w:rPr>
            </w:pPr>
            <w:r>
              <w:rPr>
                <w:rFonts w:cs="Times New Roman (Body CS)"/>
                <w:sz w:val="18"/>
                <w:szCs w:val="18"/>
              </w:rPr>
              <w:t>September 18</w:t>
            </w:r>
          </w:p>
          <w:p w14:paraId="7B539889" w14:textId="3ADA502A" w:rsidR="00B717C9" w:rsidRPr="00415687" w:rsidRDefault="00B717C9" w:rsidP="00512F95">
            <w:pPr>
              <w:rPr>
                <w:rFonts w:cs="Times New Roman (Body CS)"/>
                <w:sz w:val="18"/>
                <w:szCs w:val="18"/>
              </w:rPr>
            </w:pPr>
            <w:r>
              <w:rPr>
                <w:rFonts w:cs="Times New Roman (Body CS)"/>
                <w:sz w:val="18"/>
                <w:szCs w:val="18"/>
              </w:rPr>
              <w:t>November 13</w:t>
            </w:r>
          </w:p>
        </w:tc>
        <w:tc>
          <w:tcPr>
            <w:tcW w:w="4664" w:type="dxa"/>
          </w:tcPr>
          <w:p w14:paraId="510FB542" w14:textId="327EFE73" w:rsidR="00512F95" w:rsidRDefault="00512F95" w:rsidP="00512F95">
            <w:pPr>
              <w:rPr>
                <w:sz w:val="18"/>
                <w:szCs w:val="18"/>
              </w:rPr>
            </w:pPr>
          </w:p>
        </w:tc>
      </w:tr>
    </w:tbl>
    <w:p w14:paraId="1A5EF604" w14:textId="77777777" w:rsidR="009E1EDB" w:rsidRDefault="009E1EDB" w:rsidP="009E1EDB">
      <w:pPr>
        <w:jc w:val="center"/>
      </w:pPr>
    </w:p>
    <w:p w14:paraId="4810B678" w14:textId="77777777" w:rsidR="009E1EDB" w:rsidRDefault="009E1EDB" w:rsidP="009E1EDB">
      <w:pPr>
        <w:jc w:val="center"/>
      </w:pPr>
    </w:p>
    <w:p w14:paraId="4434EA37" w14:textId="77777777" w:rsidR="009E1EDB" w:rsidRDefault="009E1EDB" w:rsidP="009E1EDB"/>
    <w:p w14:paraId="7E52E9FC" w14:textId="77777777" w:rsidR="009E1EDB" w:rsidRPr="009E1EDB" w:rsidRDefault="009E1EDB">
      <w:pPr>
        <w:rPr>
          <w:b/>
          <w:bCs/>
        </w:rPr>
      </w:pPr>
    </w:p>
    <w:sectPr w:rsidR="009E1EDB" w:rsidRPr="009E1EDB" w:rsidSect="00D01A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DB"/>
    <w:rsid w:val="00002632"/>
    <w:rsid w:val="00014B6B"/>
    <w:rsid w:val="00072BA7"/>
    <w:rsid w:val="000B2AC3"/>
    <w:rsid w:val="00114E11"/>
    <w:rsid w:val="001B0F37"/>
    <w:rsid w:val="0020787E"/>
    <w:rsid w:val="00234D34"/>
    <w:rsid w:val="00245B14"/>
    <w:rsid w:val="002C5B28"/>
    <w:rsid w:val="002C63CB"/>
    <w:rsid w:val="00335AE7"/>
    <w:rsid w:val="00340DC7"/>
    <w:rsid w:val="003B182B"/>
    <w:rsid w:val="00491629"/>
    <w:rsid w:val="004F6764"/>
    <w:rsid w:val="00512F95"/>
    <w:rsid w:val="00514F69"/>
    <w:rsid w:val="00551117"/>
    <w:rsid w:val="005654A3"/>
    <w:rsid w:val="00585738"/>
    <w:rsid w:val="00586F0C"/>
    <w:rsid w:val="006163A8"/>
    <w:rsid w:val="006168A4"/>
    <w:rsid w:val="00656331"/>
    <w:rsid w:val="00705CA3"/>
    <w:rsid w:val="007679A0"/>
    <w:rsid w:val="00787478"/>
    <w:rsid w:val="007A5436"/>
    <w:rsid w:val="007D185B"/>
    <w:rsid w:val="007E3B2A"/>
    <w:rsid w:val="007E7753"/>
    <w:rsid w:val="007E7DF8"/>
    <w:rsid w:val="00816220"/>
    <w:rsid w:val="008F2B1B"/>
    <w:rsid w:val="00906F4F"/>
    <w:rsid w:val="00907E44"/>
    <w:rsid w:val="009E1EDB"/>
    <w:rsid w:val="00A64A23"/>
    <w:rsid w:val="00A94370"/>
    <w:rsid w:val="00AD4CFB"/>
    <w:rsid w:val="00AF4A3B"/>
    <w:rsid w:val="00B27944"/>
    <w:rsid w:val="00B31EE7"/>
    <w:rsid w:val="00B717C9"/>
    <w:rsid w:val="00BC1DFE"/>
    <w:rsid w:val="00BC3EC3"/>
    <w:rsid w:val="00BF243A"/>
    <w:rsid w:val="00C31758"/>
    <w:rsid w:val="00CA68D4"/>
    <w:rsid w:val="00CD31A6"/>
    <w:rsid w:val="00CF67B2"/>
    <w:rsid w:val="00DD1AD7"/>
    <w:rsid w:val="00DE63BD"/>
    <w:rsid w:val="00E142BC"/>
    <w:rsid w:val="00E5782E"/>
    <w:rsid w:val="00E679E3"/>
    <w:rsid w:val="00EC09C6"/>
    <w:rsid w:val="00EC54FE"/>
    <w:rsid w:val="00F37CC1"/>
    <w:rsid w:val="00F41A6D"/>
    <w:rsid w:val="00F44E01"/>
    <w:rsid w:val="00F535FA"/>
    <w:rsid w:val="00F700FC"/>
    <w:rsid w:val="00FA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3A4477"/>
  <w15:chartTrackingRefBased/>
  <w15:docId w15:val="{D6823E66-8B42-1845-BD2D-0D393379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F5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37986">
      <w:bodyDiv w:val="1"/>
      <w:marLeft w:val="0"/>
      <w:marRight w:val="0"/>
      <w:marTop w:val="0"/>
      <w:marBottom w:val="0"/>
      <w:divBdr>
        <w:top w:val="none" w:sz="0" w:space="0" w:color="auto"/>
        <w:left w:val="none" w:sz="0" w:space="0" w:color="auto"/>
        <w:bottom w:val="none" w:sz="0" w:space="0" w:color="auto"/>
        <w:right w:val="none" w:sz="0" w:space="0" w:color="auto"/>
      </w:divBdr>
      <w:divsChild>
        <w:div w:id="1719279598">
          <w:marLeft w:val="0"/>
          <w:marRight w:val="0"/>
          <w:marTop w:val="0"/>
          <w:marBottom w:val="0"/>
          <w:divBdr>
            <w:top w:val="none" w:sz="0" w:space="0" w:color="auto"/>
            <w:left w:val="none" w:sz="0" w:space="0" w:color="auto"/>
            <w:bottom w:val="none" w:sz="0" w:space="0" w:color="auto"/>
            <w:right w:val="none" w:sz="0" w:space="0" w:color="auto"/>
          </w:divBdr>
        </w:div>
        <w:div w:id="31881740">
          <w:marLeft w:val="0"/>
          <w:marRight w:val="0"/>
          <w:marTop w:val="0"/>
          <w:marBottom w:val="0"/>
          <w:divBdr>
            <w:top w:val="none" w:sz="0" w:space="0" w:color="auto"/>
            <w:left w:val="none" w:sz="0" w:space="0" w:color="auto"/>
            <w:bottom w:val="none" w:sz="0" w:space="0" w:color="auto"/>
            <w:right w:val="none" w:sz="0" w:space="0" w:color="auto"/>
          </w:divBdr>
        </w:div>
        <w:div w:id="1206521607">
          <w:marLeft w:val="0"/>
          <w:marRight w:val="0"/>
          <w:marTop w:val="0"/>
          <w:marBottom w:val="0"/>
          <w:divBdr>
            <w:top w:val="none" w:sz="0" w:space="0" w:color="auto"/>
            <w:left w:val="none" w:sz="0" w:space="0" w:color="auto"/>
            <w:bottom w:val="none" w:sz="0" w:space="0" w:color="auto"/>
            <w:right w:val="none" w:sz="0" w:space="0" w:color="auto"/>
          </w:divBdr>
        </w:div>
      </w:divsChild>
    </w:div>
    <w:div w:id="1506897162">
      <w:bodyDiv w:val="1"/>
      <w:marLeft w:val="0"/>
      <w:marRight w:val="0"/>
      <w:marTop w:val="0"/>
      <w:marBottom w:val="0"/>
      <w:divBdr>
        <w:top w:val="none" w:sz="0" w:space="0" w:color="auto"/>
        <w:left w:val="none" w:sz="0" w:space="0" w:color="auto"/>
        <w:bottom w:val="none" w:sz="0" w:space="0" w:color="auto"/>
        <w:right w:val="none" w:sz="0" w:space="0" w:color="auto"/>
      </w:divBdr>
      <w:divsChild>
        <w:div w:id="77116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Flood</dc:creator>
  <cp:keywords/>
  <dc:description/>
  <cp:lastModifiedBy>Ken Flood</cp:lastModifiedBy>
  <cp:revision>3</cp:revision>
  <dcterms:created xsi:type="dcterms:W3CDTF">2023-02-11T07:26:00Z</dcterms:created>
  <dcterms:modified xsi:type="dcterms:W3CDTF">2023-02-11T11:17:00Z</dcterms:modified>
</cp:coreProperties>
</file>